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F8" w:rsidRPr="00512F84" w:rsidRDefault="00DB6228" w:rsidP="007E61E1">
      <w:pPr>
        <w:jc w:val="both"/>
        <w:rPr>
          <w:rFonts w:ascii="Arial" w:hAnsi="Arial"/>
          <w:b/>
          <w:sz w:val="28"/>
          <w:szCs w:val="28"/>
        </w:rPr>
      </w:pPr>
      <w:bookmarkStart w:id="0" w:name="_GoBack"/>
      <w:bookmarkEnd w:id="0"/>
      <w:r w:rsidRPr="00512F84">
        <w:rPr>
          <w:rFonts w:ascii="Arial" w:hAnsi="Arial"/>
          <w:b/>
          <w:sz w:val="28"/>
          <w:szCs w:val="28"/>
        </w:rPr>
        <w:t xml:space="preserve">Minutes of Regular Board Meeting </w:t>
      </w:r>
      <w:r w:rsidR="009B2573" w:rsidRPr="00512F84">
        <w:rPr>
          <w:rFonts w:ascii="Arial" w:hAnsi="Arial"/>
          <w:b/>
          <w:sz w:val="28"/>
          <w:szCs w:val="28"/>
        </w:rPr>
        <w:t>–</w:t>
      </w:r>
      <w:r w:rsidR="00BE13AB">
        <w:rPr>
          <w:rFonts w:ascii="Arial" w:hAnsi="Arial"/>
          <w:b/>
          <w:sz w:val="28"/>
          <w:szCs w:val="28"/>
        </w:rPr>
        <w:t xml:space="preserve">Wednesday, </w:t>
      </w:r>
      <w:r w:rsidR="007637BE">
        <w:rPr>
          <w:rFonts w:ascii="Arial" w:hAnsi="Arial"/>
          <w:b/>
          <w:sz w:val="28"/>
          <w:szCs w:val="28"/>
        </w:rPr>
        <w:t>October 13</w:t>
      </w:r>
      <w:r w:rsidR="002E7952">
        <w:rPr>
          <w:rFonts w:ascii="Arial" w:hAnsi="Arial"/>
          <w:b/>
          <w:sz w:val="28"/>
          <w:szCs w:val="28"/>
        </w:rPr>
        <w:t>, 2021</w:t>
      </w:r>
    </w:p>
    <w:p w:rsidR="00DB6228" w:rsidRPr="00512F84" w:rsidRDefault="00DB6228" w:rsidP="007E61E1">
      <w:pPr>
        <w:jc w:val="both"/>
        <w:rPr>
          <w:rFonts w:ascii="Arial" w:hAnsi="Arial"/>
          <w:b/>
          <w:caps/>
        </w:rPr>
      </w:pPr>
      <w:r w:rsidRPr="00512F84">
        <w:rPr>
          <w:rFonts w:ascii="Arial" w:hAnsi="Arial"/>
          <w:b/>
          <w:caps/>
        </w:rPr>
        <w:t>BANQUETE INDEPENDENT SCHOOL DISTRICT Board of Trustees</w:t>
      </w:r>
    </w:p>
    <w:p w:rsidR="00DB6228" w:rsidRPr="00512F84" w:rsidRDefault="00DB6228" w:rsidP="007E61E1">
      <w:pPr>
        <w:pStyle w:val="Header"/>
        <w:jc w:val="both"/>
        <w:rPr>
          <w:rFonts w:ascii="Arial" w:hAnsi="Arial"/>
          <w:b/>
        </w:rPr>
      </w:pPr>
      <w:r w:rsidRPr="00512F84">
        <w:rPr>
          <w:rFonts w:ascii="Arial" w:hAnsi="Arial"/>
          <w:b/>
        </w:rPr>
        <w:t>________________________________________</w:t>
      </w:r>
      <w:r w:rsidR="00512F84">
        <w:rPr>
          <w:rFonts w:ascii="Arial" w:hAnsi="Arial"/>
          <w:b/>
        </w:rPr>
        <w:t>______________________________</w:t>
      </w:r>
    </w:p>
    <w:p w:rsidR="003277F8" w:rsidRPr="00512F84" w:rsidRDefault="00DB6228" w:rsidP="007E61E1">
      <w:pPr>
        <w:pStyle w:val="ListParagraph"/>
        <w:numPr>
          <w:ilvl w:val="0"/>
          <w:numId w:val="1"/>
        </w:numPr>
        <w:tabs>
          <w:tab w:val="left" w:pos="720"/>
        </w:tabs>
        <w:jc w:val="both"/>
        <w:rPr>
          <w:rFonts w:ascii="Arial" w:hAnsi="Arial"/>
          <w:sz w:val="22"/>
          <w:szCs w:val="22"/>
          <w:u w:val="single"/>
        </w:rPr>
      </w:pPr>
      <w:r w:rsidRPr="00512F84">
        <w:rPr>
          <w:rFonts w:ascii="Arial" w:hAnsi="Arial"/>
          <w:sz w:val="22"/>
          <w:szCs w:val="22"/>
          <w:u w:val="single"/>
        </w:rPr>
        <w:t xml:space="preserve">Invocation – </w:t>
      </w:r>
      <w:r w:rsidR="007637BE">
        <w:rPr>
          <w:rFonts w:ascii="Arial" w:hAnsi="Arial"/>
          <w:sz w:val="22"/>
          <w:szCs w:val="22"/>
          <w:u w:val="single"/>
        </w:rPr>
        <w:t>Chris Wildman</w:t>
      </w:r>
      <w:r w:rsidR="003277F8" w:rsidRPr="00512F84">
        <w:rPr>
          <w:rFonts w:ascii="Arial" w:hAnsi="Arial"/>
          <w:sz w:val="22"/>
          <w:szCs w:val="22"/>
          <w:u w:val="single"/>
        </w:rPr>
        <w:t xml:space="preserve"> </w:t>
      </w:r>
    </w:p>
    <w:p w:rsidR="00DB6228" w:rsidRPr="00512F84" w:rsidRDefault="000C2F33" w:rsidP="000C2F33">
      <w:pPr>
        <w:tabs>
          <w:tab w:val="left" w:pos="720"/>
        </w:tabs>
        <w:jc w:val="both"/>
        <w:rPr>
          <w:rFonts w:ascii="Arial" w:hAnsi="Arial"/>
          <w:sz w:val="22"/>
          <w:szCs w:val="22"/>
          <w:u w:val="single"/>
        </w:rPr>
      </w:pPr>
      <w:r w:rsidRPr="00512F84">
        <w:rPr>
          <w:rFonts w:ascii="Arial" w:hAnsi="Arial"/>
          <w:sz w:val="22"/>
          <w:szCs w:val="22"/>
        </w:rPr>
        <w:t xml:space="preserve">      </w:t>
      </w:r>
      <w:r w:rsidR="00DB6228" w:rsidRPr="00512F84">
        <w:rPr>
          <w:rFonts w:ascii="Arial" w:hAnsi="Arial"/>
          <w:sz w:val="22"/>
          <w:szCs w:val="22"/>
          <w:u w:val="single"/>
        </w:rPr>
        <w:t xml:space="preserve">Pledge of Allegiance </w:t>
      </w:r>
      <w:r w:rsidR="008613EB" w:rsidRPr="00512F84">
        <w:rPr>
          <w:rFonts w:ascii="Arial" w:hAnsi="Arial"/>
          <w:sz w:val="22"/>
          <w:szCs w:val="22"/>
          <w:u w:val="single"/>
        </w:rPr>
        <w:t xml:space="preserve">– </w:t>
      </w:r>
      <w:r w:rsidR="00EE2119">
        <w:rPr>
          <w:rFonts w:ascii="Arial" w:hAnsi="Arial"/>
          <w:sz w:val="22"/>
          <w:szCs w:val="22"/>
          <w:u w:val="single"/>
        </w:rPr>
        <w:t>Tracy Wright</w:t>
      </w:r>
    </w:p>
    <w:p w:rsidR="00DB6228" w:rsidRPr="00512F84" w:rsidRDefault="0063084A" w:rsidP="007E61E1">
      <w:pPr>
        <w:numPr>
          <w:ilvl w:val="0"/>
          <w:numId w:val="1"/>
        </w:numPr>
        <w:ind w:left="0" w:firstLine="0"/>
        <w:jc w:val="both"/>
        <w:rPr>
          <w:rFonts w:ascii="Arial" w:hAnsi="Arial"/>
          <w:sz w:val="22"/>
          <w:szCs w:val="22"/>
          <w:u w:val="single"/>
        </w:rPr>
      </w:pPr>
      <w:r w:rsidRPr="00512F84">
        <w:rPr>
          <w:rFonts w:ascii="Arial" w:hAnsi="Arial"/>
          <w:sz w:val="22"/>
          <w:szCs w:val="22"/>
          <w:u w:val="single"/>
        </w:rPr>
        <w:t>Call to</w:t>
      </w:r>
      <w:r w:rsidR="002E7952">
        <w:rPr>
          <w:rFonts w:ascii="Arial" w:hAnsi="Arial"/>
          <w:sz w:val="22"/>
          <w:szCs w:val="22"/>
          <w:u w:val="single"/>
        </w:rPr>
        <w:t xml:space="preserve"> Order at 6</w:t>
      </w:r>
      <w:r w:rsidR="00722796">
        <w:rPr>
          <w:rFonts w:ascii="Arial" w:hAnsi="Arial"/>
          <w:sz w:val="22"/>
          <w:szCs w:val="22"/>
          <w:u w:val="single"/>
        </w:rPr>
        <w:t>:30</w:t>
      </w:r>
      <w:r w:rsidRPr="00512F84">
        <w:rPr>
          <w:rFonts w:ascii="Arial" w:hAnsi="Arial"/>
          <w:sz w:val="22"/>
          <w:szCs w:val="22"/>
          <w:u w:val="single"/>
        </w:rPr>
        <w:t xml:space="preserve"> pm</w:t>
      </w:r>
    </w:p>
    <w:p w:rsidR="00DB6228" w:rsidRPr="00512F84" w:rsidRDefault="00DB6228" w:rsidP="007E61E1">
      <w:pPr>
        <w:jc w:val="both"/>
        <w:rPr>
          <w:rFonts w:ascii="Arial" w:hAnsi="Arial"/>
          <w:sz w:val="22"/>
          <w:szCs w:val="22"/>
          <w:u w:val="single"/>
        </w:rPr>
      </w:pPr>
    </w:p>
    <w:p w:rsidR="00374497" w:rsidRDefault="00374497" w:rsidP="007E61E1">
      <w:pPr>
        <w:tabs>
          <w:tab w:val="left" w:pos="540"/>
        </w:tabs>
        <w:jc w:val="both"/>
        <w:rPr>
          <w:rFonts w:ascii="Arial" w:hAnsi="Arial"/>
          <w:b/>
          <w:sz w:val="22"/>
          <w:szCs w:val="22"/>
          <w:u w:val="single"/>
        </w:rPr>
      </w:pPr>
    </w:p>
    <w:p w:rsidR="00DB6228" w:rsidRPr="00512F84" w:rsidRDefault="00DB6228" w:rsidP="007E61E1">
      <w:pPr>
        <w:tabs>
          <w:tab w:val="left" w:pos="540"/>
        </w:tabs>
        <w:jc w:val="both"/>
        <w:rPr>
          <w:rFonts w:ascii="Arial" w:hAnsi="Arial"/>
          <w:b/>
          <w:sz w:val="22"/>
          <w:szCs w:val="22"/>
          <w:u w:val="single"/>
        </w:rPr>
      </w:pPr>
      <w:r w:rsidRPr="00512F84">
        <w:rPr>
          <w:rFonts w:ascii="Arial" w:hAnsi="Arial"/>
          <w:b/>
          <w:sz w:val="22"/>
          <w:szCs w:val="22"/>
          <w:u w:val="single"/>
        </w:rPr>
        <w:t>BOARD MEMBERS PRESENT</w:t>
      </w:r>
    </w:p>
    <w:p w:rsidR="00DB6228" w:rsidRPr="00512F84" w:rsidRDefault="00DB6228" w:rsidP="007E61E1">
      <w:pPr>
        <w:tabs>
          <w:tab w:val="left" w:pos="540"/>
        </w:tabs>
        <w:jc w:val="both"/>
        <w:rPr>
          <w:rFonts w:ascii="Arial" w:hAnsi="Arial"/>
          <w:sz w:val="22"/>
          <w:szCs w:val="22"/>
        </w:rPr>
      </w:pPr>
      <w:r w:rsidRPr="00512F84">
        <w:rPr>
          <w:rFonts w:ascii="Arial" w:hAnsi="Arial"/>
          <w:sz w:val="22"/>
          <w:szCs w:val="22"/>
        </w:rPr>
        <w:t xml:space="preserve">Mr. Tracy Wright – </w:t>
      </w:r>
      <w:r w:rsidR="003A0931" w:rsidRPr="00512F84">
        <w:rPr>
          <w:rFonts w:ascii="Arial" w:hAnsi="Arial"/>
          <w:sz w:val="22"/>
          <w:szCs w:val="22"/>
        </w:rPr>
        <w:t xml:space="preserve">President </w:t>
      </w:r>
    </w:p>
    <w:p w:rsidR="00DB6228" w:rsidRPr="00512F84" w:rsidRDefault="00DB6228" w:rsidP="007E61E1">
      <w:pPr>
        <w:tabs>
          <w:tab w:val="left" w:pos="540"/>
        </w:tabs>
        <w:jc w:val="both"/>
        <w:rPr>
          <w:rFonts w:ascii="Arial" w:hAnsi="Arial"/>
          <w:sz w:val="22"/>
          <w:szCs w:val="22"/>
        </w:rPr>
      </w:pPr>
      <w:r w:rsidRPr="00512F84">
        <w:rPr>
          <w:rFonts w:ascii="Arial" w:hAnsi="Arial"/>
          <w:sz w:val="22"/>
          <w:szCs w:val="22"/>
        </w:rPr>
        <w:t>Mr. Omar Ramirez – Vice President</w:t>
      </w:r>
      <w:r w:rsidR="00A15E67" w:rsidRPr="00512F84">
        <w:rPr>
          <w:rFonts w:ascii="Arial" w:hAnsi="Arial"/>
          <w:sz w:val="22"/>
          <w:szCs w:val="22"/>
        </w:rPr>
        <w:t xml:space="preserve"> </w:t>
      </w:r>
      <w:r w:rsidR="007637BE">
        <w:rPr>
          <w:rFonts w:ascii="Arial" w:hAnsi="Arial"/>
          <w:sz w:val="22"/>
          <w:szCs w:val="22"/>
        </w:rPr>
        <w:t>(Absent)</w:t>
      </w:r>
    </w:p>
    <w:p w:rsidR="00DB6228" w:rsidRPr="00512F84" w:rsidRDefault="002E7952" w:rsidP="007E61E1">
      <w:pPr>
        <w:tabs>
          <w:tab w:val="left" w:pos="540"/>
        </w:tabs>
        <w:jc w:val="both"/>
        <w:rPr>
          <w:rFonts w:ascii="Arial" w:hAnsi="Arial"/>
          <w:sz w:val="22"/>
          <w:szCs w:val="22"/>
        </w:rPr>
      </w:pPr>
      <w:r>
        <w:rPr>
          <w:rFonts w:ascii="Arial" w:hAnsi="Arial"/>
          <w:sz w:val="22"/>
          <w:szCs w:val="22"/>
        </w:rPr>
        <w:t>Mrs. Lilly Nash</w:t>
      </w:r>
      <w:r w:rsidR="004B737F" w:rsidRPr="00512F84">
        <w:rPr>
          <w:rFonts w:ascii="Arial" w:hAnsi="Arial"/>
          <w:sz w:val="22"/>
          <w:szCs w:val="22"/>
        </w:rPr>
        <w:t xml:space="preserve"> </w:t>
      </w:r>
      <w:r w:rsidR="00A15E67" w:rsidRPr="00512F84">
        <w:rPr>
          <w:rFonts w:ascii="Arial" w:hAnsi="Arial"/>
          <w:sz w:val="22"/>
          <w:szCs w:val="22"/>
        </w:rPr>
        <w:t>–</w:t>
      </w:r>
      <w:r w:rsidR="004B737F" w:rsidRPr="00512F84">
        <w:rPr>
          <w:rFonts w:ascii="Arial" w:hAnsi="Arial"/>
          <w:sz w:val="22"/>
          <w:szCs w:val="22"/>
        </w:rPr>
        <w:t xml:space="preserve"> Secretary</w:t>
      </w:r>
      <w:r w:rsidR="00452ED9" w:rsidRPr="00512F84">
        <w:rPr>
          <w:rFonts w:ascii="Arial" w:hAnsi="Arial"/>
          <w:sz w:val="22"/>
          <w:szCs w:val="22"/>
        </w:rPr>
        <w:t xml:space="preserve"> </w:t>
      </w:r>
      <w:r w:rsidR="007637BE">
        <w:rPr>
          <w:rFonts w:ascii="Arial" w:hAnsi="Arial"/>
          <w:sz w:val="22"/>
          <w:szCs w:val="22"/>
        </w:rPr>
        <w:t>(Absent)</w:t>
      </w:r>
    </w:p>
    <w:p w:rsidR="00DB6228" w:rsidRPr="00512F84" w:rsidRDefault="002E7952" w:rsidP="007E61E1">
      <w:pPr>
        <w:tabs>
          <w:tab w:val="left" w:pos="540"/>
        </w:tabs>
        <w:jc w:val="both"/>
        <w:rPr>
          <w:rFonts w:ascii="Arial" w:hAnsi="Arial"/>
          <w:sz w:val="22"/>
          <w:szCs w:val="22"/>
        </w:rPr>
      </w:pPr>
      <w:r>
        <w:rPr>
          <w:rFonts w:ascii="Arial" w:hAnsi="Arial"/>
          <w:sz w:val="22"/>
          <w:szCs w:val="22"/>
        </w:rPr>
        <w:t>Mr. Chris Wildman</w:t>
      </w:r>
      <w:r w:rsidR="00A36727" w:rsidRPr="00512F84">
        <w:rPr>
          <w:rFonts w:ascii="Arial" w:hAnsi="Arial"/>
          <w:sz w:val="22"/>
          <w:szCs w:val="22"/>
        </w:rPr>
        <w:t>– Trustee</w:t>
      </w:r>
      <w:r w:rsidR="00CE5294" w:rsidRPr="00512F84">
        <w:rPr>
          <w:rFonts w:ascii="Arial" w:hAnsi="Arial"/>
          <w:sz w:val="22"/>
          <w:szCs w:val="22"/>
        </w:rPr>
        <w:t xml:space="preserve"> </w:t>
      </w:r>
    </w:p>
    <w:p w:rsidR="007C2F8E" w:rsidRPr="00512F84" w:rsidRDefault="00DB6228" w:rsidP="007E61E1">
      <w:pPr>
        <w:tabs>
          <w:tab w:val="left" w:pos="540"/>
        </w:tabs>
        <w:jc w:val="both"/>
        <w:rPr>
          <w:rFonts w:ascii="Arial" w:hAnsi="Arial"/>
          <w:sz w:val="22"/>
          <w:szCs w:val="22"/>
        </w:rPr>
      </w:pPr>
      <w:r w:rsidRPr="00512F84">
        <w:rPr>
          <w:rFonts w:ascii="Arial" w:hAnsi="Arial"/>
          <w:sz w:val="22"/>
          <w:szCs w:val="22"/>
        </w:rPr>
        <w:t>M</w:t>
      </w:r>
      <w:r w:rsidR="002E7952">
        <w:rPr>
          <w:rFonts w:ascii="Arial" w:hAnsi="Arial"/>
          <w:sz w:val="22"/>
          <w:szCs w:val="22"/>
        </w:rPr>
        <w:t>r. Joshua Garcia</w:t>
      </w:r>
      <w:r w:rsidR="00BE13AB">
        <w:rPr>
          <w:rFonts w:ascii="Arial" w:hAnsi="Arial"/>
          <w:sz w:val="22"/>
          <w:szCs w:val="22"/>
        </w:rPr>
        <w:t xml:space="preserve"> – </w:t>
      </w:r>
      <w:r w:rsidR="004D34ED">
        <w:rPr>
          <w:rFonts w:ascii="Arial" w:hAnsi="Arial"/>
          <w:sz w:val="22"/>
          <w:szCs w:val="22"/>
        </w:rPr>
        <w:t>Trustee</w:t>
      </w:r>
    </w:p>
    <w:p w:rsidR="00F15BDA" w:rsidRDefault="002E7952" w:rsidP="007E61E1">
      <w:pPr>
        <w:tabs>
          <w:tab w:val="left" w:pos="540"/>
        </w:tabs>
        <w:jc w:val="both"/>
        <w:rPr>
          <w:rFonts w:ascii="Arial" w:hAnsi="Arial"/>
          <w:sz w:val="22"/>
          <w:szCs w:val="22"/>
        </w:rPr>
      </w:pPr>
      <w:r>
        <w:rPr>
          <w:rFonts w:ascii="Arial" w:hAnsi="Arial"/>
          <w:sz w:val="22"/>
          <w:szCs w:val="22"/>
        </w:rPr>
        <w:t>Mrs. Lillian Neely</w:t>
      </w:r>
      <w:r w:rsidR="00203C66" w:rsidRPr="00512F84">
        <w:rPr>
          <w:rFonts w:ascii="Arial" w:hAnsi="Arial"/>
          <w:sz w:val="22"/>
          <w:szCs w:val="22"/>
        </w:rPr>
        <w:t xml:space="preserve"> </w:t>
      </w:r>
      <w:r w:rsidR="009B1E2A" w:rsidRPr="00512F84">
        <w:rPr>
          <w:rFonts w:ascii="Arial" w:hAnsi="Arial"/>
          <w:sz w:val="22"/>
          <w:szCs w:val="22"/>
        </w:rPr>
        <w:t>–</w:t>
      </w:r>
      <w:r w:rsidR="00203C66" w:rsidRPr="00512F84">
        <w:rPr>
          <w:rFonts w:ascii="Arial" w:hAnsi="Arial"/>
          <w:sz w:val="22"/>
          <w:szCs w:val="22"/>
        </w:rPr>
        <w:t xml:space="preserve"> Trustee</w:t>
      </w:r>
    </w:p>
    <w:p w:rsidR="00ED7199" w:rsidRPr="00512F84" w:rsidRDefault="00ED7199" w:rsidP="007E61E1">
      <w:pPr>
        <w:tabs>
          <w:tab w:val="left" w:pos="540"/>
        </w:tabs>
        <w:jc w:val="both"/>
        <w:rPr>
          <w:rFonts w:ascii="Arial" w:hAnsi="Arial"/>
          <w:sz w:val="22"/>
          <w:szCs w:val="22"/>
        </w:rPr>
      </w:pPr>
      <w:r>
        <w:rPr>
          <w:rFonts w:ascii="Arial" w:hAnsi="Arial"/>
          <w:sz w:val="22"/>
          <w:szCs w:val="22"/>
        </w:rPr>
        <w:t>Mr. Jose “</w:t>
      </w:r>
      <w:r w:rsidR="00BE13AB">
        <w:rPr>
          <w:rFonts w:ascii="Arial" w:hAnsi="Arial"/>
          <w:sz w:val="22"/>
          <w:szCs w:val="22"/>
        </w:rPr>
        <w:t>Angel” Arce – Trustee</w:t>
      </w:r>
    </w:p>
    <w:p w:rsidR="00DB6228" w:rsidRPr="00512F84" w:rsidRDefault="00DB6228" w:rsidP="007E61E1">
      <w:pPr>
        <w:tabs>
          <w:tab w:val="left" w:pos="540"/>
        </w:tabs>
        <w:jc w:val="both"/>
        <w:rPr>
          <w:rFonts w:ascii="Arial" w:hAnsi="Arial"/>
          <w:sz w:val="22"/>
          <w:szCs w:val="22"/>
        </w:rPr>
      </w:pPr>
    </w:p>
    <w:p w:rsidR="00374497" w:rsidRDefault="00374497" w:rsidP="007E61E1">
      <w:pPr>
        <w:tabs>
          <w:tab w:val="left" w:pos="540"/>
        </w:tabs>
        <w:jc w:val="both"/>
        <w:rPr>
          <w:rFonts w:ascii="Arial" w:hAnsi="Arial"/>
          <w:b/>
          <w:sz w:val="22"/>
          <w:szCs w:val="22"/>
          <w:u w:val="single"/>
        </w:rPr>
      </w:pPr>
    </w:p>
    <w:p w:rsidR="00DB6228" w:rsidRPr="00512F84" w:rsidRDefault="00DB6228" w:rsidP="007E61E1">
      <w:pPr>
        <w:tabs>
          <w:tab w:val="left" w:pos="540"/>
        </w:tabs>
        <w:jc w:val="both"/>
        <w:rPr>
          <w:rFonts w:ascii="Arial" w:hAnsi="Arial"/>
          <w:b/>
          <w:sz w:val="22"/>
          <w:szCs w:val="22"/>
          <w:u w:val="single"/>
        </w:rPr>
      </w:pPr>
      <w:r w:rsidRPr="00512F84">
        <w:rPr>
          <w:rFonts w:ascii="Arial" w:hAnsi="Arial"/>
          <w:b/>
          <w:sz w:val="22"/>
          <w:szCs w:val="22"/>
          <w:u w:val="single"/>
        </w:rPr>
        <w:t>STAFF MEMBERS PRESENT</w:t>
      </w:r>
    </w:p>
    <w:p w:rsidR="00DB6228" w:rsidRPr="00512F84" w:rsidRDefault="002E7952" w:rsidP="007E61E1">
      <w:pPr>
        <w:tabs>
          <w:tab w:val="left" w:pos="540"/>
        </w:tabs>
        <w:jc w:val="both"/>
        <w:rPr>
          <w:rFonts w:ascii="Arial" w:hAnsi="Arial"/>
          <w:sz w:val="22"/>
          <w:szCs w:val="22"/>
        </w:rPr>
      </w:pPr>
      <w:r>
        <w:rPr>
          <w:rFonts w:ascii="Arial" w:hAnsi="Arial"/>
          <w:sz w:val="22"/>
          <w:szCs w:val="22"/>
        </w:rPr>
        <w:t>Dr. Stacy Johnson</w:t>
      </w:r>
      <w:r w:rsidR="000B3079" w:rsidRPr="00512F84">
        <w:rPr>
          <w:rFonts w:ascii="Arial" w:hAnsi="Arial"/>
          <w:sz w:val="22"/>
          <w:szCs w:val="22"/>
        </w:rPr>
        <w:t xml:space="preserve"> – Superintendent</w:t>
      </w:r>
      <w:r w:rsidR="00CE5294" w:rsidRPr="00512F84">
        <w:rPr>
          <w:rFonts w:ascii="Arial" w:hAnsi="Arial"/>
          <w:sz w:val="22"/>
          <w:szCs w:val="22"/>
        </w:rPr>
        <w:t xml:space="preserve"> </w:t>
      </w:r>
    </w:p>
    <w:p w:rsidR="000B3079" w:rsidRPr="00512F84" w:rsidRDefault="000B3079" w:rsidP="007E61E1">
      <w:pPr>
        <w:tabs>
          <w:tab w:val="left" w:pos="540"/>
        </w:tabs>
        <w:jc w:val="both"/>
        <w:rPr>
          <w:rFonts w:ascii="Arial" w:hAnsi="Arial"/>
          <w:sz w:val="22"/>
          <w:szCs w:val="22"/>
        </w:rPr>
      </w:pPr>
      <w:r w:rsidRPr="00512F84">
        <w:rPr>
          <w:rFonts w:ascii="Arial" w:hAnsi="Arial"/>
          <w:sz w:val="22"/>
          <w:szCs w:val="22"/>
        </w:rPr>
        <w:t>Adrian Pena- Superintendent of Business</w:t>
      </w:r>
      <w:r w:rsidR="002E7952">
        <w:rPr>
          <w:rFonts w:ascii="Arial" w:hAnsi="Arial"/>
          <w:sz w:val="22"/>
          <w:szCs w:val="22"/>
        </w:rPr>
        <w:t xml:space="preserve"> and Operations</w:t>
      </w:r>
    </w:p>
    <w:p w:rsidR="005877A9" w:rsidRPr="00512F84" w:rsidRDefault="002E7952" w:rsidP="007E61E1">
      <w:pPr>
        <w:tabs>
          <w:tab w:val="left" w:pos="540"/>
        </w:tabs>
        <w:jc w:val="both"/>
        <w:rPr>
          <w:rFonts w:ascii="Arial" w:hAnsi="Arial"/>
          <w:sz w:val="22"/>
          <w:szCs w:val="22"/>
        </w:rPr>
      </w:pPr>
      <w:r>
        <w:rPr>
          <w:rFonts w:ascii="Arial" w:hAnsi="Arial"/>
          <w:sz w:val="22"/>
          <w:szCs w:val="22"/>
        </w:rPr>
        <w:t xml:space="preserve">Adriana </w:t>
      </w:r>
      <w:proofErr w:type="spellStart"/>
      <w:r>
        <w:rPr>
          <w:rFonts w:ascii="Arial" w:hAnsi="Arial"/>
          <w:sz w:val="22"/>
          <w:szCs w:val="22"/>
        </w:rPr>
        <w:t>Tagle</w:t>
      </w:r>
      <w:proofErr w:type="spellEnd"/>
      <w:r w:rsidR="005877A9" w:rsidRPr="00512F84">
        <w:rPr>
          <w:rFonts w:ascii="Arial" w:hAnsi="Arial"/>
          <w:sz w:val="22"/>
          <w:szCs w:val="22"/>
        </w:rPr>
        <w:t xml:space="preserve">– </w:t>
      </w:r>
      <w:r>
        <w:rPr>
          <w:rFonts w:ascii="Arial" w:hAnsi="Arial"/>
          <w:sz w:val="22"/>
          <w:szCs w:val="22"/>
        </w:rPr>
        <w:t>Asst. Superintendent of Curriculum and Instruction</w:t>
      </w:r>
      <w:r w:rsidR="00203C66" w:rsidRPr="00512F84">
        <w:rPr>
          <w:rFonts w:ascii="Arial" w:hAnsi="Arial"/>
          <w:sz w:val="22"/>
          <w:szCs w:val="22"/>
        </w:rPr>
        <w:t xml:space="preserve"> </w:t>
      </w:r>
    </w:p>
    <w:p w:rsidR="0063084A" w:rsidRPr="00512F84" w:rsidRDefault="00ED7199" w:rsidP="007E61E1">
      <w:pPr>
        <w:tabs>
          <w:tab w:val="left" w:pos="540"/>
        </w:tabs>
        <w:jc w:val="both"/>
        <w:rPr>
          <w:rFonts w:ascii="Arial" w:hAnsi="Arial"/>
          <w:sz w:val="22"/>
          <w:szCs w:val="22"/>
        </w:rPr>
      </w:pPr>
      <w:r>
        <w:rPr>
          <w:rFonts w:ascii="Arial" w:hAnsi="Arial"/>
          <w:sz w:val="22"/>
          <w:szCs w:val="22"/>
        </w:rPr>
        <w:t xml:space="preserve">Mrs. </w:t>
      </w:r>
      <w:proofErr w:type="gramStart"/>
      <w:r>
        <w:rPr>
          <w:rFonts w:ascii="Arial" w:hAnsi="Arial"/>
          <w:sz w:val="22"/>
          <w:szCs w:val="22"/>
        </w:rPr>
        <w:t>Elsa  Rodriguez</w:t>
      </w:r>
      <w:proofErr w:type="gramEnd"/>
      <w:r>
        <w:rPr>
          <w:rFonts w:ascii="Arial" w:hAnsi="Arial"/>
          <w:sz w:val="22"/>
          <w:szCs w:val="22"/>
        </w:rPr>
        <w:t>-</w:t>
      </w:r>
      <w:proofErr w:type="spellStart"/>
      <w:r>
        <w:rPr>
          <w:rFonts w:ascii="Arial" w:hAnsi="Arial"/>
          <w:sz w:val="22"/>
          <w:szCs w:val="22"/>
        </w:rPr>
        <w:t>Hofstetter</w:t>
      </w:r>
      <w:proofErr w:type="spellEnd"/>
      <w:r>
        <w:rPr>
          <w:rFonts w:ascii="Arial" w:hAnsi="Arial"/>
          <w:sz w:val="22"/>
          <w:szCs w:val="22"/>
        </w:rPr>
        <w:t xml:space="preserve"> – BHS Principal</w:t>
      </w:r>
    </w:p>
    <w:p w:rsidR="006C2590" w:rsidRPr="00512F84" w:rsidRDefault="0063084A" w:rsidP="007E61E1">
      <w:pPr>
        <w:tabs>
          <w:tab w:val="left" w:pos="540"/>
        </w:tabs>
        <w:jc w:val="both"/>
        <w:rPr>
          <w:rFonts w:ascii="Arial" w:hAnsi="Arial"/>
          <w:sz w:val="22"/>
          <w:szCs w:val="22"/>
        </w:rPr>
      </w:pPr>
      <w:r w:rsidRPr="00512F84">
        <w:rPr>
          <w:rFonts w:ascii="Arial" w:hAnsi="Arial"/>
          <w:sz w:val="22"/>
          <w:szCs w:val="22"/>
        </w:rPr>
        <w:t>Mr. Ramiro Pena- JH Principal</w:t>
      </w:r>
      <w:r w:rsidR="00A15E67" w:rsidRPr="00512F84">
        <w:rPr>
          <w:rFonts w:ascii="Arial" w:hAnsi="Arial"/>
          <w:sz w:val="22"/>
          <w:szCs w:val="22"/>
        </w:rPr>
        <w:t xml:space="preserve"> </w:t>
      </w:r>
    </w:p>
    <w:p w:rsidR="0063084A" w:rsidRDefault="002E7952" w:rsidP="007E61E1">
      <w:pPr>
        <w:tabs>
          <w:tab w:val="left" w:pos="540"/>
        </w:tabs>
        <w:jc w:val="both"/>
        <w:rPr>
          <w:rFonts w:ascii="Arial" w:hAnsi="Arial"/>
          <w:sz w:val="22"/>
          <w:szCs w:val="22"/>
        </w:rPr>
      </w:pPr>
      <w:r>
        <w:rPr>
          <w:rFonts w:ascii="Arial" w:hAnsi="Arial"/>
          <w:sz w:val="22"/>
          <w:szCs w:val="22"/>
        </w:rPr>
        <w:t>Angelica Escobar</w:t>
      </w:r>
      <w:r w:rsidR="006C2590" w:rsidRPr="00512F84">
        <w:rPr>
          <w:rFonts w:ascii="Arial" w:hAnsi="Arial"/>
          <w:sz w:val="22"/>
          <w:szCs w:val="22"/>
        </w:rPr>
        <w:t xml:space="preserve"> – BES Principal</w:t>
      </w:r>
    </w:p>
    <w:p w:rsidR="00BE13AB" w:rsidRPr="00512F84" w:rsidRDefault="00BE13AB" w:rsidP="007E61E1">
      <w:pPr>
        <w:tabs>
          <w:tab w:val="left" w:pos="540"/>
        </w:tabs>
        <w:jc w:val="both"/>
        <w:rPr>
          <w:rFonts w:ascii="Arial" w:hAnsi="Arial"/>
          <w:sz w:val="22"/>
          <w:szCs w:val="22"/>
        </w:rPr>
      </w:pPr>
      <w:r>
        <w:rPr>
          <w:rFonts w:ascii="Arial" w:hAnsi="Arial"/>
          <w:sz w:val="22"/>
          <w:szCs w:val="22"/>
        </w:rPr>
        <w:t>Jesse Gonzalez – BES Asst. Principal</w:t>
      </w:r>
    </w:p>
    <w:p w:rsidR="00C14D79" w:rsidRPr="00512F84" w:rsidRDefault="0035413E" w:rsidP="007E61E1">
      <w:pPr>
        <w:tabs>
          <w:tab w:val="left" w:pos="540"/>
        </w:tabs>
        <w:jc w:val="both"/>
        <w:rPr>
          <w:rFonts w:ascii="Arial" w:hAnsi="Arial"/>
          <w:sz w:val="22"/>
          <w:szCs w:val="22"/>
        </w:rPr>
      </w:pPr>
      <w:r w:rsidRPr="00512F84">
        <w:rPr>
          <w:rFonts w:ascii="Arial" w:hAnsi="Arial"/>
          <w:sz w:val="22"/>
          <w:szCs w:val="22"/>
        </w:rPr>
        <w:t>Kevin Hermes-</w:t>
      </w:r>
      <w:r w:rsidR="00976327" w:rsidRPr="00512F84">
        <w:rPr>
          <w:rFonts w:ascii="Arial" w:hAnsi="Arial"/>
          <w:sz w:val="22"/>
          <w:szCs w:val="22"/>
        </w:rPr>
        <w:t>BISD Athletic Director</w:t>
      </w:r>
      <w:r w:rsidR="00C95B22" w:rsidRPr="00512F84">
        <w:rPr>
          <w:rFonts w:ascii="Arial" w:hAnsi="Arial"/>
          <w:sz w:val="22"/>
          <w:szCs w:val="22"/>
        </w:rPr>
        <w:t xml:space="preserve"> </w:t>
      </w:r>
      <w:r w:rsidR="00ED7199">
        <w:rPr>
          <w:rFonts w:ascii="Arial" w:hAnsi="Arial"/>
          <w:sz w:val="22"/>
          <w:szCs w:val="22"/>
        </w:rPr>
        <w:t>(Late</w:t>
      </w:r>
      <w:r w:rsidR="00BE13AB">
        <w:rPr>
          <w:rFonts w:ascii="Arial" w:hAnsi="Arial"/>
          <w:sz w:val="22"/>
          <w:szCs w:val="22"/>
        </w:rPr>
        <w:t>-Football Practice</w:t>
      </w:r>
      <w:r w:rsidR="00ED7199">
        <w:rPr>
          <w:rFonts w:ascii="Arial" w:hAnsi="Arial"/>
          <w:sz w:val="22"/>
          <w:szCs w:val="22"/>
        </w:rPr>
        <w:t>)</w:t>
      </w:r>
    </w:p>
    <w:p w:rsidR="00C14D79" w:rsidRPr="00512F84" w:rsidRDefault="00C14D79" w:rsidP="007E61E1">
      <w:pPr>
        <w:tabs>
          <w:tab w:val="left" w:pos="540"/>
        </w:tabs>
        <w:jc w:val="both"/>
        <w:rPr>
          <w:rFonts w:ascii="Arial" w:hAnsi="Arial"/>
          <w:sz w:val="22"/>
          <w:szCs w:val="22"/>
        </w:rPr>
      </w:pPr>
    </w:p>
    <w:p w:rsidR="003277F8" w:rsidRPr="00512F84" w:rsidRDefault="003277F8" w:rsidP="007E61E1">
      <w:pPr>
        <w:tabs>
          <w:tab w:val="left" w:pos="540"/>
        </w:tabs>
        <w:jc w:val="both"/>
        <w:rPr>
          <w:rFonts w:ascii="Arial" w:hAnsi="Arial"/>
          <w:sz w:val="22"/>
          <w:szCs w:val="22"/>
        </w:rPr>
      </w:pPr>
    </w:p>
    <w:p w:rsidR="003277F8" w:rsidRPr="00512F84" w:rsidRDefault="003277F8" w:rsidP="007E61E1">
      <w:pPr>
        <w:tabs>
          <w:tab w:val="left" w:pos="540"/>
        </w:tabs>
        <w:jc w:val="both"/>
        <w:rPr>
          <w:rFonts w:ascii="Arial" w:hAnsi="Arial"/>
          <w:b/>
          <w:sz w:val="22"/>
          <w:szCs w:val="22"/>
          <w:u w:val="single"/>
        </w:rPr>
      </w:pPr>
      <w:r w:rsidRPr="00512F84">
        <w:rPr>
          <w:rFonts w:ascii="Arial" w:hAnsi="Arial"/>
          <w:b/>
          <w:sz w:val="22"/>
          <w:szCs w:val="22"/>
          <w:u w:val="single"/>
        </w:rPr>
        <w:t>VISITORS PRESENT</w:t>
      </w:r>
    </w:p>
    <w:p w:rsidR="0070039D" w:rsidRPr="00512F84" w:rsidRDefault="0070039D" w:rsidP="005877A9">
      <w:pPr>
        <w:tabs>
          <w:tab w:val="left" w:pos="540"/>
        </w:tabs>
        <w:jc w:val="both"/>
        <w:rPr>
          <w:rFonts w:ascii="Arial" w:hAnsi="Arial"/>
          <w:sz w:val="22"/>
          <w:szCs w:val="22"/>
          <w:u w:val="single"/>
        </w:rPr>
      </w:pPr>
    </w:p>
    <w:p w:rsidR="00DB6228" w:rsidRPr="00512F84" w:rsidRDefault="00DB6228" w:rsidP="007E61E1">
      <w:pPr>
        <w:pStyle w:val="ListParagraph"/>
        <w:numPr>
          <w:ilvl w:val="0"/>
          <w:numId w:val="1"/>
        </w:numPr>
        <w:tabs>
          <w:tab w:val="left" w:pos="720"/>
        </w:tabs>
        <w:jc w:val="both"/>
        <w:rPr>
          <w:rFonts w:ascii="Arial" w:hAnsi="Arial"/>
          <w:b/>
          <w:sz w:val="22"/>
          <w:szCs w:val="22"/>
          <w:u w:val="single"/>
        </w:rPr>
      </w:pPr>
      <w:r w:rsidRPr="00512F84">
        <w:rPr>
          <w:rFonts w:ascii="Arial" w:hAnsi="Arial"/>
          <w:b/>
          <w:sz w:val="22"/>
          <w:szCs w:val="22"/>
          <w:u w:val="single"/>
        </w:rPr>
        <w:t>Open Forum</w:t>
      </w:r>
      <w:r w:rsidRPr="00512F84">
        <w:rPr>
          <w:rFonts w:ascii="Arial" w:hAnsi="Arial"/>
          <w:b/>
          <w:sz w:val="22"/>
          <w:szCs w:val="22"/>
        </w:rPr>
        <w:t xml:space="preserve">:                                                                                           </w:t>
      </w:r>
      <w:r w:rsidRPr="00512F84">
        <w:rPr>
          <w:rFonts w:ascii="Arial" w:hAnsi="Arial"/>
          <w:sz w:val="22"/>
          <w:szCs w:val="22"/>
        </w:rPr>
        <w:t xml:space="preserve">                </w:t>
      </w:r>
    </w:p>
    <w:p w:rsidR="00DB6228" w:rsidRPr="00512F84" w:rsidRDefault="00DB6228" w:rsidP="00195A4B">
      <w:pPr>
        <w:pStyle w:val="ListParagraph"/>
        <w:tabs>
          <w:tab w:val="left" w:pos="720"/>
        </w:tabs>
        <w:ind w:left="360"/>
        <w:jc w:val="both"/>
        <w:rPr>
          <w:rFonts w:ascii="Arial" w:hAnsi="Arial"/>
          <w:b/>
          <w:sz w:val="22"/>
          <w:szCs w:val="22"/>
          <w:u w:val="single"/>
        </w:rPr>
      </w:pPr>
      <w:r w:rsidRPr="00512F84">
        <w:rPr>
          <w:rFonts w:ascii="Arial" w:hAnsi="Arial"/>
          <w:sz w:val="22"/>
          <w:szCs w:val="22"/>
          <w:u w:val="single"/>
        </w:rPr>
        <w:t>Audience participation at a Board meeting is limited to the public comment portion of the meeting designated for that purpose.  No presentation shall be longer than 3 minutes.  The board will not be able to respond to any topic discussed during the open forum if it is not listed on the agenda.  At all other times during a Board meeting, the audience shall not enter into discussion or debate on the matter being considered by the board, unless requested by the presiding officer.  Persons wishing to participate must sign up before the meeting and indicate the topic about which they wish to speak.  Please see Board Operating Procedures for more details.</w:t>
      </w:r>
    </w:p>
    <w:p w:rsidR="00A05A03" w:rsidRPr="00512F84" w:rsidRDefault="00A05A03" w:rsidP="007E61E1">
      <w:pPr>
        <w:tabs>
          <w:tab w:val="left" w:pos="720"/>
        </w:tabs>
        <w:jc w:val="both"/>
        <w:rPr>
          <w:rFonts w:ascii="Arial" w:hAnsi="Arial"/>
          <w:sz w:val="22"/>
          <w:szCs w:val="22"/>
          <w:u w:val="single"/>
        </w:rPr>
      </w:pPr>
    </w:p>
    <w:p w:rsidR="00374497" w:rsidRDefault="00374497" w:rsidP="007E61E1">
      <w:pPr>
        <w:tabs>
          <w:tab w:val="left" w:pos="720"/>
        </w:tabs>
        <w:jc w:val="both"/>
        <w:rPr>
          <w:rFonts w:ascii="Arial" w:hAnsi="Arial"/>
          <w:sz w:val="22"/>
          <w:szCs w:val="22"/>
        </w:rPr>
      </w:pPr>
    </w:p>
    <w:p w:rsidR="00A75FE5" w:rsidRDefault="00A36727" w:rsidP="007E61E1">
      <w:pPr>
        <w:tabs>
          <w:tab w:val="left" w:pos="720"/>
        </w:tabs>
        <w:jc w:val="both"/>
        <w:rPr>
          <w:rFonts w:ascii="Arial" w:hAnsi="Arial"/>
          <w:sz w:val="22"/>
          <w:szCs w:val="22"/>
        </w:rPr>
      </w:pPr>
      <w:r w:rsidRPr="00512F84">
        <w:rPr>
          <w:rFonts w:ascii="Arial" w:hAnsi="Arial"/>
          <w:sz w:val="22"/>
          <w:szCs w:val="22"/>
        </w:rPr>
        <w:t xml:space="preserve">Sign </w:t>
      </w:r>
      <w:proofErr w:type="gramStart"/>
      <w:r w:rsidRPr="00512F84">
        <w:rPr>
          <w:rFonts w:ascii="Arial" w:hAnsi="Arial"/>
          <w:sz w:val="22"/>
          <w:szCs w:val="22"/>
        </w:rPr>
        <w:t>In</w:t>
      </w:r>
      <w:proofErr w:type="gramEnd"/>
      <w:r w:rsidRPr="00512F84">
        <w:rPr>
          <w:rFonts w:ascii="Arial" w:hAnsi="Arial"/>
          <w:sz w:val="22"/>
          <w:szCs w:val="22"/>
        </w:rPr>
        <w:t xml:space="preserve">: </w:t>
      </w:r>
      <w:r w:rsidR="00BE13AB">
        <w:rPr>
          <w:rFonts w:ascii="Arial" w:hAnsi="Arial"/>
          <w:sz w:val="22"/>
          <w:szCs w:val="22"/>
        </w:rPr>
        <w:t xml:space="preserve">Audrey </w:t>
      </w:r>
      <w:proofErr w:type="spellStart"/>
      <w:r w:rsidR="00BE13AB">
        <w:rPr>
          <w:rFonts w:ascii="Arial" w:hAnsi="Arial"/>
          <w:sz w:val="22"/>
          <w:szCs w:val="22"/>
        </w:rPr>
        <w:t>Charba</w:t>
      </w:r>
      <w:proofErr w:type="spellEnd"/>
    </w:p>
    <w:p w:rsidR="0008703C" w:rsidRPr="00512F84" w:rsidRDefault="0008703C" w:rsidP="007E61E1">
      <w:pPr>
        <w:tabs>
          <w:tab w:val="left" w:pos="720"/>
        </w:tabs>
        <w:jc w:val="both"/>
        <w:rPr>
          <w:rFonts w:ascii="Arial" w:hAnsi="Arial"/>
          <w:sz w:val="22"/>
          <w:szCs w:val="22"/>
        </w:rPr>
      </w:pPr>
    </w:p>
    <w:p w:rsidR="00C14D79" w:rsidRPr="00512F84" w:rsidRDefault="00C14D79" w:rsidP="007E61E1">
      <w:pPr>
        <w:tabs>
          <w:tab w:val="left" w:pos="720"/>
        </w:tabs>
        <w:jc w:val="both"/>
        <w:rPr>
          <w:rFonts w:ascii="Arial" w:hAnsi="Arial"/>
          <w:sz w:val="22"/>
          <w:szCs w:val="22"/>
        </w:rPr>
      </w:pPr>
    </w:p>
    <w:p w:rsidR="000653E3" w:rsidRPr="00512F84" w:rsidRDefault="00DB6228" w:rsidP="007E61E1">
      <w:pPr>
        <w:pStyle w:val="ListParagraph"/>
        <w:numPr>
          <w:ilvl w:val="0"/>
          <w:numId w:val="1"/>
        </w:numPr>
        <w:tabs>
          <w:tab w:val="left" w:pos="720"/>
        </w:tabs>
        <w:jc w:val="both"/>
        <w:rPr>
          <w:rFonts w:ascii="Arial" w:hAnsi="Arial"/>
          <w:sz w:val="22"/>
          <w:szCs w:val="22"/>
        </w:rPr>
      </w:pPr>
      <w:r w:rsidRPr="00512F84">
        <w:rPr>
          <w:rFonts w:ascii="Arial" w:hAnsi="Arial"/>
          <w:b/>
          <w:sz w:val="22"/>
          <w:szCs w:val="22"/>
          <w:u w:val="single"/>
        </w:rPr>
        <w:t xml:space="preserve">Public Notice:  </w:t>
      </w:r>
    </w:p>
    <w:p w:rsidR="00340292" w:rsidRPr="00BE13AB" w:rsidRDefault="00DB6228" w:rsidP="00BE13AB">
      <w:pPr>
        <w:pStyle w:val="ListParagraph"/>
        <w:tabs>
          <w:tab w:val="left" w:pos="720"/>
        </w:tabs>
        <w:ind w:left="360"/>
        <w:jc w:val="both"/>
        <w:rPr>
          <w:rFonts w:ascii="Arial" w:hAnsi="Arial"/>
          <w:b/>
          <w:sz w:val="22"/>
          <w:szCs w:val="22"/>
          <w:u w:val="single"/>
        </w:rPr>
      </w:pPr>
      <w:r w:rsidRPr="00512F84">
        <w:rPr>
          <w:rFonts w:ascii="Arial" w:hAnsi="Arial"/>
          <w:sz w:val="22"/>
          <w:szCs w:val="22"/>
          <w:u w:val="single"/>
        </w:rPr>
        <w:t>Public Notice is given that the District may go into a closed meeting (executive session) at any time during the meeting in order to discuss matters listed on the agenda, when authorized by the provisions of the Texas Government Code.  In the event the District elects to go into a closed meeting regarding any agenda item, the section or sections of the Open Meetings Act authorizing the closed meeting will be publicly announced by the presiding officer. The subjects listed below will be the items upon which formal action may be taken.  The subjects do not have to be taken in the order listed here but may be brought up in any order at the discretion of the board.</w:t>
      </w:r>
      <w:r w:rsidRPr="00512F84">
        <w:rPr>
          <w:rFonts w:ascii="Arial" w:hAnsi="Arial"/>
          <w:b/>
          <w:sz w:val="22"/>
          <w:szCs w:val="22"/>
          <w:u w:val="single"/>
        </w:rPr>
        <w:t xml:space="preserve">  </w:t>
      </w:r>
    </w:p>
    <w:p w:rsidR="00340292" w:rsidRPr="00512F84" w:rsidRDefault="00340292" w:rsidP="007E61E1">
      <w:pPr>
        <w:tabs>
          <w:tab w:val="left" w:pos="720"/>
        </w:tabs>
        <w:jc w:val="both"/>
        <w:rPr>
          <w:rFonts w:ascii="Arial" w:hAnsi="Arial"/>
          <w:b/>
          <w:sz w:val="22"/>
          <w:szCs w:val="22"/>
        </w:rPr>
      </w:pPr>
    </w:p>
    <w:p w:rsidR="001A16AB" w:rsidRPr="00374497" w:rsidRDefault="001A16AB" w:rsidP="000F6D60">
      <w:pPr>
        <w:pStyle w:val="ListParagraph"/>
        <w:tabs>
          <w:tab w:val="left" w:pos="720"/>
        </w:tabs>
        <w:jc w:val="both"/>
        <w:rPr>
          <w:rFonts w:ascii="Arial" w:hAnsi="Arial"/>
          <w:sz w:val="22"/>
          <w:szCs w:val="22"/>
        </w:rPr>
      </w:pPr>
    </w:p>
    <w:p w:rsidR="0063084A" w:rsidRPr="00512F84" w:rsidRDefault="0063084A" w:rsidP="007E61E1">
      <w:pPr>
        <w:pStyle w:val="ListParagraph"/>
        <w:numPr>
          <w:ilvl w:val="0"/>
          <w:numId w:val="1"/>
        </w:numPr>
        <w:tabs>
          <w:tab w:val="left" w:pos="720"/>
        </w:tabs>
        <w:jc w:val="both"/>
        <w:rPr>
          <w:rFonts w:ascii="Arial" w:hAnsi="Arial"/>
          <w:b/>
          <w:sz w:val="22"/>
          <w:szCs w:val="22"/>
          <w:u w:val="single"/>
        </w:rPr>
      </w:pPr>
      <w:r w:rsidRPr="00512F84">
        <w:rPr>
          <w:rFonts w:ascii="Arial" w:hAnsi="Arial"/>
          <w:b/>
          <w:sz w:val="22"/>
          <w:szCs w:val="22"/>
          <w:u w:val="single"/>
        </w:rPr>
        <w:t>Report of Superintendent and Administrators:</w:t>
      </w:r>
    </w:p>
    <w:p w:rsidR="000653E3" w:rsidRPr="00512F84" w:rsidRDefault="000653E3" w:rsidP="007E61E1">
      <w:pPr>
        <w:pStyle w:val="ListParagraph"/>
        <w:tabs>
          <w:tab w:val="left" w:pos="720"/>
        </w:tabs>
        <w:ind w:left="360"/>
        <w:jc w:val="both"/>
        <w:rPr>
          <w:rFonts w:ascii="Arial" w:hAnsi="Arial"/>
          <w:b/>
          <w:sz w:val="22"/>
          <w:szCs w:val="22"/>
          <w:u w:val="single"/>
        </w:rPr>
      </w:pPr>
    </w:p>
    <w:p w:rsidR="00374497" w:rsidRPr="00BE13AB" w:rsidRDefault="00374497" w:rsidP="00BE13AB">
      <w:pPr>
        <w:tabs>
          <w:tab w:val="left" w:pos="720"/>
        </w:tabs>
        <w:jc w:val="both"/>
        <w:rPr>
          <w:rFonts w:ascii="Arial" w:hAnsi="Arial"/>
          <w:b/>
          <w:sz w:val="22"/>
          <w:szCs w:val="22"/>
        </w:rPr>
      </w:pPr>
    </w:p>
    <w:p w:rsidR="00512F84" w:rsidRDefault="00996503" w:rsidP="00C67835">
      <w:pPr>
        <w:pStyle w:val="ListParagraph"/>
        <w:tabs>
          <w:tab w:val="left" w:pos="720"/>
        </w:tabs>
        <w:ind w:left="360"/>
        <w:jc w:val="both"/>
        <w:rPr>
          <w:rFonts w:ascii="Arial" w:hAnsi="Arial"/>
          <w:sz w:val="22"/>
          <w:szCs w:val="22"/>
        </w:rPr>
      </w:pPr>
      <w:r w:rsidRPr="00512F84">
        <w:rPr>
          <w:rFonts w:ascii="Arial" w:hAnsi="Arial"/>
          <w:b/>
          <w:sz w:val="22"/>
          <w:szCs w:val="22"/>
        </w:rPr>
        <w:t xml:space="preserve">Dr. </w:t>
      </w:r>
      <w:r w:rsidR="00126228">
        <w:rPr>
          <w:rFonts w:ascii="Arial" w:hAnsi="Arial"/>
          <w:b/>
          <w:sz w:val="22"/>
          <w:szCs w:val="22"/>
        </w:rPr>
        <w:t>Stacy Johnson</w:t>
      </w:r>
      <w:r w:rsidRPr="00512F84">
        <w:rPr>
          <w:rFonts w:ascii="Arial" w:hAnsi="Arial"/>
          <w:b/>
          <w:sz w:val="22"/>
          <w:szCs w:val="22"/>
        </w:rPr>
        <w:t>:</w:t>
      </w:r>
      <w:r w:rsidR="00F30B78" w:rsidRPr="00512F84">
        <w:rPr>
          <w:rFonts w:ascii="Arial" w:hAnsi="Arial"/>
          <w:sz w:val="22"/>
          <w:szCs w:val="22"/>
        </w:rPr>
        <w:t xml:space="preserve"> </w:t>
      </w:r>
      <w:r w:rsidR="00E62647" w:rsidRPr="00512F84">
        <w:rPr>
          <w:rFonts w:ascii="Arial" w:hAnsi="Arial"/>
          <w:sz w:val="22"/>
          <w:szCs w:val="22"/>
        </w:rPr>
        <w:t xml:space="preserve"> </w:t>
      </w:r>
      <w:r w:rsidR="00BE13AB">
        <w:rPr>
          <w:rFonts w:ascii="Arial" w:hAnsi="Arial"/>
          <w:sz w:val="22"/>
          <w:szCs w:val="22"/>
        </w:rPr>
        <w:t>Weekly district newsletter being sent out to board members.</w:t>
      </w:r>
      <w:r w:rsidR="007637BE">
        <w:rPr>
          <w:rFonts w:ascii="Arial" w:hAnsi="Arial"/>
          <w:sz w:val="22"/>
          <w:szCs w:val="22"/>
        </w:rPr>
        <w:t xml:space="preserve"> </w:t>
      </w:r>
      <w:proofErr w:type="spellStart"/>
      <w:r w:rsidR="007637BE">
        <w:rPr>
          <w:rFonts w:ascii="Arial" w:hAnsi="Arial"/>
          <w:sz w:val="22"/>
          <w:szCs w:val="22"/>
        </w:rPr>
        <w:t>Cohart</w:t>
      </w:r>
      <w:proofErr w:type="spellEnd"/>
      <w:r w:rsidR="007637BE">
        <w:rPr>
          <w:rFonts w:ascii="Arial" w:hAnsi="Arial"/>
          <w:sz w:val="22"/>
          <w:szCs w:val="22"/>
        </w:rPr>
        <w:t xml:space="preserve"> presentation comparing scores from 2019 and 2021.  </w:t>
      </w:r>
      <w:r w:rsidR="00BE13AB">
        <w:rPr>
          <w:rFonts w:ascii="Arial" w:hAnsi="Arial"/>
          <w:sz w:val="22"/>
          <w:szCs w:val="22"/>
        </w:rPr>
        <w:t xml:space="preserve">  </w:t>
      </w:r>
    </w:p>
    <w:p w:rsidR="00BE13AB" w:rsidRDefault="00BE13AB" w:rsidP="00C67835">
      <w:pPr>
        <w:pStyle w:val="ListParagraph"/>
        <w:tabs>
          <w:tab w:val="left" w:pos="720"/>
        </w:tabs>
        <w:ind w:left="360"/>
        <w:jc w:val="both"/>
        <w:rPr>
          <w:rFonts w:ascii="Arial" w:hAnsi="Arial"/>
          <w:sz w:val="22"/>
          <w:szCs w:val="22"/>
        </w:rPr>
      </w:pPr>
    </w:p>
    <w:p w:rsidR="00BE13AB" w:rsidRDefault="00BE13AB" w:rsidP="00C67835">
      <w:pPr>
        <w:pStyle w:val="ListParagraph"/>
        <w:tabs>
          <w:tab w:val="left" w:pos="720"/>
        </w:tabs>
        <w:ind w:left="360"/>
        <w:jc w:val="both"/>
        <w:rPr>
          <w:rFonts w:ascii="Arial" w:hAnsi="Arial"/>
          <w:sz w:val="22"/>
          <w:szCs w:val="22"/>
        </w:rPr>
      </w:pPr>
    </w:p>
    <w:p w:rsidR="000670CE" w:rsidRPr="00512F84" w:rsidRDefault="000670CE" w:rsidP="00C67835">
      <w:pPr>
        <w:pStyle w:val="ListParagraph"/>
        <w:tabs>
          <w:tab w:val="left" w:pos="720"/>
        </w:tabs>
        <w:ind w:left="360"/>
        <w:jc w:val="both"/>
        <w:rPr>
          <w:rFonts w:ascii="Arial" w:hAnsi="Arial"/>
          <w:sz w:val="22"/>
          <w:szCs w:val="22"/>
        </w:rPr>
      </w:pPr>
    </w:p>
    <w:p w:rsidR="00855358" w:rsidRPr="00512F84" w:rsidRDefault="00855358" w:rsidP="00F754BF">
      <w:pPr>
        <w:pStyle w:val="ListParagraph"/>
        <w:numPr>
          <w:ilvl w:val="0"/>
          <w:numId w:val="1"/>
        </w:numPr>
        <w:tabs>
          <w:tab w:val="left" w:pos="720"/>
        </w:tabs>
        <w:jc w:val="both"/>
        <w:rPr>
          <w:rFonts w:ascii="Arial" w:hAnsi="Arial"/>
          <w:sz w:val="22"/>
          <w:szCs w:val="22"/>
        </w:rPr>
      </w:pPr>
      <w:r w:rsidRPr="00512F84">
        <w:rPr>
          <w:rFonts w:ascii="Arial" w:hAnsi="Arial"/>
          <w:b/>
          <w:sz w:val="22"/>
          <w:szCs w:val="22"/>
          <w:u w:val="single"/>
        </w:rPr>
        <w:lastRenderedPageBreak/>
        <w:t>CONSENT OF AGENDA</w:t>
      </w:r>
      <w:r w:rsidRPr="00512F84">
        <w:rPr>
          <w:rFonts w:ascii="Arial" w:hAnsi="Arial"/>
          <w:sz w:val="22"/>
          <w:szCs w:val="22"/>
        </w:rPr>
        <w:t>-All item(s) on the Consent Agenda are considered to be routine and will be enacted with one motion and a majority vote of the governing body.  There will not be a separate discussion of these item(s) unless a member of the governing body or a citizen requests, in which event these item(s) will be removed from the order of business and considered in normal sequence on the regular agenda.</w:t>
      </w:r>
    </w:p>
    <w:p w:rsidR="000653E3" w:rsidRPr="00512F84" w:rsidRDefault="000653E3" w:rsidP="007E61E1">
      <w:pPr>
        <w:pStyle w:val="ListParagraph"/>
        <w:tabs>
          <w:tab w:val="left" w:pos="720"/>
        </w:tabs>
        <w:ind w:left="360"/>
        <w:jc w:val="both"/>
        <w:rPr>
          <w:rFonts w:ascii="Arial" w:hAnsi="Arial"/>
          <w:sz w:val="22"/>
          <w:szCs w:val="22"/>
        </w:rPr>
      </w:pP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Payment of itemized bills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Financial Statements and Balances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Investments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Tax Office Reports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Cafeteria Report</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Cash Flow Report</w:t>
      </w:r>
    </w:p>
    <w:p w:rsidR="00C01B1C" w:rsidRPr="00512F84" w:rsidRDefault="00855358" w:rsidP="00C01B1C">
      <w:pPr>
        <w:pStyle w:val="ListParagraph"/>
        <w:numPr>
          <w:ilvl w:val="1"/>
          <w:numId w:val="1"/>
        </w:numPr>
        <w:tabs>
          <w:tab w:val="left" w:pos="720"/>
        </w:tabs>
        <w:jc w:val="both"/>
        <w:rPr>
          <w:rFonts w:ascii="Arial" w:hAnsi="Arial"/>
          <w:sz w:val="22"/>
          <w:szCs w:val="22"/>
        </w:rPr>
      </w:pPr>
      <w:r w:rsidRPr="00512F84">
        <w:rPr>
          <w:rFonts w:ascii="Arial" w:hAnsi="Arial"/>
          <w:sz w:val="22"/>
          <w:szCs w:val="22"/>
        </w:rPr>
        <w:t>Approval of all standard reports, minutes, bills and informational item(s)</w:t>
      </w:r>
    </w:p>
    <w:p w:rsidR="007012DD" w:rsidRDefault="007012DD" w:rsidP="001D48C2">
      <w:pPr>
        <w:tabs>
          <w:tab w:val="left" w:pos="720"/>
        </w:tabs>
        <w:jc w:val="both"/>
        <w:rPr>
          <w:rFonts w:ascii="Arial" w:hAnsi="Arial"/>
          <w:sz w:val="22"/>
          <w:szCs w:val="22"/>
        </w:rPr>
      </w:pPr>
    </w:p>
    <w:p w:rsidR="007012DD" w:rsidRDefault="007012DD" w:rsidP="001D48C2">
      <w:pPr>
        <w:tabs>
          <w:tab w:val="left" w:pos="720"/>
        </w:tabs>
        <w:jc w:val="both"/>
        <w:rPr>
          <w:rFonts w:ascii="Arial" w:hAnsi="Arial"/>
          <w:sz w:val="22"/>
          <w:szCs w:val="22"/>
        </w:rPr>
      </w:pPr>
    </w:p>
    <w:p w:rsidR="001D48C2" w:rsidRPr="00512F84" w:rsidRDefault="001D48C2" w:rsidP="001D48C2">
      <w:pPr>
        <w:tabs>
          <w:tab w:val="left" w:pos="720"/>
        </w:tabs>
        <w:jc w:val="both"/>
        <w:rPr>
          <w:rFonts w:ascii="Arial" w:hAnsi="Arial"/>
          <w:sz w:val="22"/>
          <w:szCs w:val="22"/>
        </w:rPr>
      </w:pPr>
      <w:r w:rsidRPr="00512F84">
        <w:rPr>
          <w:rFonts w:ascii="Arial" w:hAnsi="Arial"/>
          <w:sz w:val="22"/>
          <w:szCs w:val="22"/>
        </w:rPr>
        <w:t xml:space="preserve">Motion made by </w:t>
      </w:r>
      <w:r w:rsidR="007637BE">
        <w:rPr>
          <w:rFonts w:ascii="Arial" w:hAnsi="Arial"/>
          <w:sz w:val="22"/>
          <w:szCs w:val="22"/>
        </w:rPr>
        <w:t>Joshua Garcia</w:t>
      </w:r>
      <w:r w:rsidR="001F78EB" w:rsidRPr="00512F84">
        <w:rPr>
          <w:rFonts w:ascii="Arial" w:hAnsi="Arial"/>
          <w:sz w:val="22"/>
          <w:szCs w:val="22"/>
        </w:rPr>
        <w:t xml:space="preserve"> and</w:t>
      </w:r>
      <w:r w:rsidR="00CF08AC" w:rsidRPr="00512F84">
        <w:rPr>
          <w:rFonts w:ascii="Arial" w:hAnsi="Arial"/>
          <w:sz w:val="22"/>
          <w:szCs w:val="22"/>
        </w:rPr>
        <w:t xml:space="preserve"> seconded by </w:t>
      </w:r>
      <w:r w:rsidR="007637BE">
        <w:rPr>
          <w:rFonts w:ascii="Arial" w:hAnsi="Arial"/>
          <w:sz w:val="22"/>
          <w:szCs w:val="22"/>
        </w:rPr>
        <w:t>Lillian Neely</w:t>
      </w:r>
      <w:r w:rsidR="006B04DF">
        <w:rPr>
          <w:rFonts w:ascii="Arial" w:hAnsi="Arial"/>
          <w:sz w:val="22"/>
          <w:szCs w:val="22"/>
        </w:rPr>
        <w:t xml:space="preserve"> </w:t>
      </w:r>
      <w:r w:rsidR="005C4175">
        <w:rPr>
          <w:rFonts w:ascii="Arial" w:hAnsi="Arial"/>
          <w:sz w:val="22"/>
          <w:szCs w:val="22"/>
        </w:rPr>
        <w:t xml:space="preserve">to approve all other </w:t>
      </w:r>
      <w:r w:rsidRPr="00512F84">
        <w:rPr>
          <w:rFonts w:ascii="Arial" w:hAnsi="Arial"/>
          <w:sz w:val="22"/>
          <w:szCs w:val="22"/>
        </w:rPr>
        <w:t xml:space="preserve">Consent of Agenda </w:t>
      </w:r>
      <w:r w:rsidR="005C4175">
        <w:rPr>
          <w:rFonts w:ascii="Arial" w:hAnsi="Arial"/>
          <w:sz w:val="22"/>
          <w:szCs w:val="22"/>
        </w:rPr>
        <w:t xml:space="preserve">items </w:t>
      </w:r>
      <w:r w:rsidR="006B7EAD" w:rsidRPr="00512F84">
        <w:rPr>
          <w:rFonts w:ascii="Arial" w:hAnsi="Arial"/>
          <w:sz w:val="22"/>
          <w:szCs w:val="22"/>
        </w:rPr>
        <w:t>as presented</w:t>
      </w:r>
      <w:r w:rsidR="005C4175">
        <w:rPr>
          <w:rFonts w:ascii="Arial" w:hAnsi="Arial"/>
          <w:sz w:val="22"/>
          <w:szCs w:val="22"/>
        </w:rPr>
        <w:t xml:space="preserve">. </w:t>
      </w:r>
    </w:p>
    <w:p w:rsidR="00374497" w:rsidRPr="00512F84" w:rsidRDefault="00374497" w:rsidP="001D48C2">
      <w:pPr>
        <w:tabs>
          <w:tab w:val="left" w:pos="720"/>
        </w:tabs>
        <w:jc w:val="both"/>
        <w:rPr>
          <w:rFonts w:ascii="Arial" w:hAnsi="Arial"/>
          <w:sz w:val="22"/>
          <w:szCs w:val="22"/>
        </w:rPr>
      </w:pPr>
    </w:p>
    <w:p w:rsidR="006B7EAD" w:rsidRDefault="00C65A61" w:rsidP="00F22702">
      <w:pPr>
        <w:tabs>
          <w:tab w:val="left" w:pos="720"/>
        </w:tabs>
        <w:jc w:val="both"/>
        <w:rPr>
          <w:rFonts w:ascii="Arial" w:hAnsi="Arial"/>
          <w:sz w:val="22"/>
          <w:szCs w:val="22"/>
        </w:rPr>
      </w:pPr>
      <w:r w:rsidRPr="00512F84">
        <w:rPr>
          <w:rFonts w:ascii="Arial" w:hAnsi="Arial"/>
          <w:sz w:val="22"/>
          <w:szCs w:val="22"/>
        </w:rPr>
        <w:t xml:space="preserve">Motion </w:t>
      </w:r>
      <w:r w:rsidR="00DA1462">
        <w:rPr>
          <w:rFonts w:ascii="Arial" w:hAnsi="Arial"/>
          <w:sz w:val="22"/>
          <w:szCs w:val="22"/>
        </w:rPr>
        <w:t>Carried</w:t>
      </w:r>
      <w:r w:rsidR="007637BE">
        <w:rPr>
          <w:rFonts w:ascii="Arial" w:hAnsi="Arial"/>
          <w:sz w:val="22"/>
          <w:szCs w:val="22"/>
        </w:rPr>
        <w:t xml:space="preserve"> 5</w:t>
      </w:r>
      <w:r w:rsidR="001D48C2" w:rsidRPr="00512F84">
        <w:rPr>
          <w:rFonts w:ascii="Arial" w:hAnsi="Arial"/>
          <w:sz w:val="22"/>
          <w:szCs w:val="22"/>
        </w:rPr>
        <w:t>-0</w:t>
      </w:r>
    </w:p>
    <w:p w:rsidR="00512F84" w:rsidRPr="00512F84" w:rsidRDefault="00512F84" w:rsidP="007E61E1">
      <w:pPr>
        <w:tabs>
          <w:tab w:val="left" w:pos="720"/>
          <w:tab w:val="left" w:pos="1440"/>
          <w:tab w:val="left" w:pos="2160"/>
          <w:tab w:val="left" w:pos="2880"/>
          <w:tab w:val="left" w:pos="3600"/>
        </w:tabs>
        <w:jc w:val="both"/>
        <w:rPr>
          <w:rFonts w:ascii="Arial" w:hAnsi="Arial"/>
          <w:sz w:val="22"/>
          <w:szCs w:val="22"/>
        </w:rPr>
      </w:pPr>
    </w:p>
    <w:p w:rsidR="00374497" w:rsidRDefault="00374497" w:rsidP="007E61E1">
      <w:pPr>
        <w:tabs>
          <w:tab w:val="left" w:pos="720"/>
          <w:tab w:val="left" w:pos="1440"/>
          <w:tab w:val="left" w:pos="2160"/>
          <w:tab w:val="left" w:pos="2880"/>
          <w:tab w:val="left" w:pos="3600"/>
        </w:tabs>
        <w:jc w:val="both"/>
        <w:rPr>
          <w:rFonts w:ascii="Arial" w:hAnsi="Arial"/>
          <w:b/>
          <w:sz w:val="22"/>
          <w:szCs w:val="22"/>
        </w:rPr>
      </w:pPr>
    </w:p>
    <w:p w:rsidR="00DB6228" w:rsidRPr="00512F84" w:rsidRDefault="00DB6228" w:rsidP="007E61E1">
      <w:pPr>
        <w:tabs>
          <w:tab w:val="left" w:pos="720"/>
          <w:tab w:val="left" w:pos="1440"/>
          <w:tab w:val="left" w:pos="2160"/>
          <w:tab w:val="left" w:pos="2880"/>
          <w:tab w:val="left" w:pos="3600"/>
        </w:tabs>
        <w:jc w:val="both"/>
        <w:rPr>
          <w:rFonts w:ascii="Arial" w:hAnsi="Arial"/>
          <w:b/>
          <w:sz w:val="22"/>
          <w:szCs w:val="22"/>
        </w:rPr>
      </w:pPr>
      <w:r w:rsidRPr="00512F84">
        <w:rPr>
          <w:rFonts w:ascii="Arial" w:hAnsi="Arial"/>
          <w:b/>
          <w:sz w:val="22"/>
          <w:szCs w:val="22"/>
        </w:rPr>
        <w:t xml:space="preserve">REGULAR AGENDA:  </w:t>
      </w:r>
    </w:p>
    <w:p w:rsidR="000F3C64" w:rsidRPr="00512F84" w:rsidRDefault="00DB6228" w:rsidP="007E61E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The Board will consider, discuss and take appropriate action regarding the following items:</w:t>
      </w:r>
    </w:p>
    <w:p w:rsidR="006F2526" w:rsidRPr="000C3259" w:rsidRDefault="006F2526" w:rsidP="000C3259">
      <w:pPr>
        <w:tabs>
          <w:tab w:val="left" w:pos="720"/>
          <w:tab w:val="left" w:pos="1440"/>
          <w:tab w:val="left" w:pos="2160"/>
          <w:tab w:val="left" w:pos="2880"/>
          <w:tab w:val="left" w:pos="3600"/>
        </w:tabs>
        <w:jc w:val="both"/>
        <w:rPr>
          <w:rFonts w:ascii="Arial" w:hAnsi="Arial"/>
          <w:sz w:val="22"/>
          <w:szCs w:val="22"/>
        </w:rPr>
      </w:pPr>
    </w:p>
    <w:p w:rsidR="000670CE" w:rsidRDefault="00827959" w:rsidP="00EF5998">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LOW ATTENDANCE DAYS WAIVER</w:t>
      </w:r>
    </w:p>
    <w:p w:rsidR="000670CE" w:rsidRDefault="000670CE" w:rsidP="000670CE">
      <w:pPr>
        <w:tabs>
          <w:tab w:val="left" w:pos="720"/>
          <w:tab w:val="left" w:pos="1440"/>
          <w:tab w:val="left" w:pos="2160"/>
          <w:tab w:val="left" w:pos="2880"/>
          <w:tab w:val="left" w:pos="3600"/>
        </w:tabs>
        <w:jc w:val="both"/>
        <w:rPr>
          <w:rFonts w:ascii="Arial" w:hAnsi="Arial"/>
          <w:b/>
          <w:sz w:val="22"/>
          <w:szCs w:val="22"/>
          <w:u w:val="single"/>
        </w:rPr>
      </w:pPr>
    </w:p>
    <w:p w:rsidR="000670CE" w:rsidRDefault="007637BE" w:rsidP="000670CE">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Week of August 30-September 3 registered low attendance district wide.  Dr. Stacy Johnson requesting approval to submit Low Attendance Days Waiver for Banquete ISD to TEA.</w:t>
      </w:r>
    </w:p>
    <w:p w:rsidR="000670CE" w:rsidRDefault="000670CE" w:rsidP="000670CE">
      <w:pPr>
        <w:tabs>
          <w:tab w:val="left" w:pos="720"/>
          <w:tab w:val="left" w:pos="1440"/>
          <w:tab w:val="left" w:pos="2160"/>
          <w:tab w:val="left" w:pos="2880"/>
          <w:tab w:val="left" w:pos="3600"/>
        </w:tabs>
        <w:jc w:val="both"/>
        <w:rPr>
          <w:rFonts w:ascii="Arial" w:hAnsi="Arial"/>
          <w:sz w:val="22"/>
          <w:szCs w:val="22"/>
        </w:rPr>
      </w:pPr>
    </w:p>
    <w:p w:rsidR="000670CE" w:rsidRDefault="007637BE" w:rsidP="000670CE">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made by Chris Wildman</w:t>
      </w:r>
      <w:r w:rsidR="00653579">
        <w:rPr>
          <w:rFonts w:ascii="Arial" w:hAnsi="Arial"/>
          <w:sz w:val="22"/>
          <w:szCs w:val="22"/>
        </w:rPr>
        <w:t xml:space="preserve"> and</w:t>
      </w:r>
      <w:r w:rsidR="000670CE">
        <w:rPr>
          <w:rFonts w:ascii="Arial" w:hAnsi="Arial"/>
          <w:sz w:val="22"/>
          <w:szCs w:val="22"/>
        </w:rPr>
        <w:t xml:space="preserve"> secon</w:t>
      </w:r>
      <w:r>
        <w:rPr>
          <w:rFonts w:ascii="Arial" w:hAnsi="Arial"/>
          <w:sz w:val="22"/>
          <w:szCs w:val="22"/>
        </w:rPr>
        <w:t>ded by Joshua Garcia</w:t>
      </w:r>
      <w:r w:rsidR="007711BD">
        <w:rPr>
          <w:rFonts w:ascii="Arial" w:hAnsi="Arial"/>
          <w:sz w:val="22"/>
          <w:szCs w:val="22"/>
        </w:rPr>
        <w:t xml:space="preserve"> to </w:t>
      </w:r>
      <w:r w:rsidR="00BE13AB">
        <w:rPr>
          <w:rFonts w:ascii="Arial" w:hAnsi="Arial"/>
          <w:sz w:val="22"/>
          <w:szCs w:val="22"/>
        </w:rPr>
        <w:t xml:space="preserve">approve </w:t>
      </w:r>
      <w:r>
        <w:rPr>
          <w:rFonts w:ascii="Arial" w:hAnsi="Arial"/>
          <w:sz w:val="22"/>
          <w:szCs w:val="22"/>
        </w:rPr>
        <w:t>submitting Low Attendance Days Waiver to TEA.</w:t>
      </w:r>
    </w:p>
    <w:p w:rsidR="000670CE" w:rsidRDefault="000670CE" w:rsidP="000670CE">
      <w:pPr>
        <w:tabs>
          <w:tab w:val="left" w:pos="720"/>
          <w:tab w:val="left" w:pos="1440"/>
          <w:tab w:val="left" w:pos="2160"/>
          <w:tab w:val="left" w:pos="2880"/>
          <w:tab w:val="left" w:pos="3600"/>
        </w:tabs>
        <w:jc w:val="both"/>
        <w:rPr>
          <w:rFonts w:ascii="Arial" w:hAnsi="Arial"/>
          <w:sz w:val="22"/>
          <w:szCs w:val="22"/>
        </w:rPr>
      </w:pPr>
    </w:p>
    <w:p w:rsidR="000670CE" w:rsidRDefault="007637BE" w:rsidP="000670CE">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carried 5</w:t>
      </w:r>
      <w:r w:rsidR="000670CE">
        <w:rPr>
          <w:rFonts w:ascii="Arial" w:hAnsi="Arial"/>
          <w:sz w:val="22"/>
          <w:szCs w:val="22"/>
        </w:rPr>
        <w:t>-0</w:t>
      </w:r>
    </w:p>
    <w:p w:rsidR="00653579" w:rsidRPr="000670CE" w:rsidRDefault="00653579" w:rsidP="000670CE">
      <w:pPr>
        <w:tabs>
          <w:tab w:val="left" w:pos="720"/>
          <w:tab w:val="left" w:pos="1440"/>
          <w:tab w:val="left" w:pos="2160"/>
          <w:tab w:val="left" w:pos="2880"/>
          <w:tab w:val="left" w:pos="3600"/>
        </w:tabs>
        <w:jc w:val="both"/>
        <w:rPr>
          <w:rFonts w:ascii="Arial" w:hAnsi="Arial"/>
          <w:sz w:val="22"/>
          <w:szCs w:val="22"/>
        </w:rPr>
      </w:pPr>
    </w:p>
    <w:p w:rsidR="000670CE" w:rsidRDefault="000670CE" w:rsidP="000670CE">
      <w:pPr>
        <w:pStyle w:val="ListParagraph"/>
        <w:tabs>
          <w:tab w:val="left" w:pos="720"/>
          <w:tab w:val="left" w:pos="1440"/>
          <w:tab w:val="left" w:pos="2160"/>
          <w:tab w:val="left" w:pos="2880"/>
          <w:tab w:val="left" w:pos="3600"/>
        </w:tabs>
        <w:ind w:left="360"/>
        <w:jc w:val="both"/>
        <w:rPr>
          <w:rFonts w:ascii="Arial" w:hAnsi="Arial"/>
          <w:b/>
          <w:sz w:val="22"/>
          <w:szCs w:val="22"/>
          <w:u w:val="single"/>
        </w:rPr>
      </w:pPr>
    </w:p>
    <w:p w:rsidR="007D2976" w:rsidRDefault="00827959" w:rsidP="00EF5998">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AFFIDAVIT OF GRANDPARENT’S AFTER-SCHOOL CARE FOR NONRESIDENT STUDENT</w:t>
      </w:r>
    </w:p>
    <w:p w:rsidR="007D2976" w:rsidRDefault="007D2976" w:rsidP="007D2976">
      <w:pPr>
        <w:tabs>
          <w:tab w:val="left" w:pos="720"/>
          <w:tab w:val="left" w:pos="1440"/>
          <w:tab w:val="left" w:pos="2160"/>
          <w:tab w:val="left" w:pos="2880"/>
          <w:tab w:val="left" w:pos="3600"/>
        </w:tabs>
        <w:jc w:val="both"/>
        <w:rPr>
          <w:rFonts w:ascii="Arial" w:hAnsi="Arial"/>
          <w:b/>
          <w:sz w:val="22"/>
          <w:szCs w:val="22"/>
          <w:u w:val="single"/>
        </w:rPr>
      </w:pPr>
    </w:p>
    <w:p w:rsidR="00BE13AB" w:rsidRPr="00BE13AB" w:rsidRDefault="007637BE" w:rsidP="00BE13AB">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Affidavit </w:t>
      </w:r>
      <w:r w:rsidR="007731D4">
        <w:rPr>
          <w:rFonts w:ascii="Arial" w:hAnsi="Arial"/>
          <w:sz w:val="22"/>
          <w:szCs w:val="22"/>
        </w:rPr>
        <w:t>is being used currently</w:t>
      </w:r>
      <w:r>
        <w:rPr>
          <w:rFonts w:ascii="Arial" w:hAnsi="Arial"/>
          <w:sz w:val="22"/>
          <w:szCs w:val="22"/>
        </w:rPr>
        <w:t xml:space="preserve"> without board approval.  Request board reviews affidavit, those students who are currently approved under Grandparent’s After-School Care for Nonresident Student will be grandfathered until the end of the school year.  </w:t>
      </w:r>
      <w:r w:rsidR="00A5777E">
        <w:rPr>
          <w:rFonts w:ascii="Arial" w:hAnsi="Arial"/>
          <w:sz w:val="22"/>
          <w:szCs w:val="22"/>
        </w:rPr>
        <w:t>Any nonresident student</w:t>
      </w:r>
      <w:r>
        <w:rPr>
          <w:rFonts w:ascii="Arial" w:hAnsi="Arial"/>
          <w:sz w:val="22"/>
          <w:szCs w:val="22"/>
        </w:rPr>
        <w:t xml:space="preserve"> will need to apply for </w:t>
      </w:r>
      <w:r w:rsidR="00A5777E">
        <w:rPr>
          <w:rFonts w:ascii="Arial" w:hAnsi="Arial"/>
          <w:sz w:val="22"/>
          <w:szCs w:val="22"/>
        </w:rPr>
        <w:t>transfer status and meet the district’s criteria.</w:t>
      </w:r>
    </w:p>
    <w:p w:rsidR="007D2976" w:rsidRPr="00BE13AB" w:rsidRDefault="007D2976" w:rsidP="007D2976">
      <w:pPr>
        <w:tabs>
          <w:tab w:val="left" w:pos="720"/>
          <w:tab w:val="left" w:pos="1440"/>
          <w:tab w:val="left" w:pos="2160"/>
          <w:tab w:val="left" w:pos="2880"/>
          <w:tab w:val="left" w:pos="3600"/>
        </w:tabs>
        <w:jc w:val="both"/>
        <w:rPr>
          <w:rFonts w:ascii="Arial" w:hAnsi="Arial"/>
          <w:sz w:val="22"/>
          <w:szCs w:val="22"/>
        </w:rPr>
      </w:pPr>
    </w:p>
    <w:p w:rsidR="007D2976" w:rsidRDefault="007D2976" w:rsidP="007D2976">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Motion made </w:t>
      </w:r>
      <w:r w:rsidR="00474D1C">
        <w:rPr>
          <w:rFonts w:ascii="Arial" w:hAnsi="Arial"/>
          <w:sz w:val="22"/>
          <w:szCs w:val="22"/>
        </w:rPr>
        <w:t xml:space="preserve">by </w:t>
      </w:r>
      <w:r w:rsidR="00A5777E">
        <w:rPr>
          <w:rFonts w:ascii="Arial" w:hAnsi="Arial"/>
          <w:sz w:val="22"/>
          <w:szCs w:val="22"/>
        </w:rPr>
        <w:t>Lillian Neely and seconded by Chris Wildman</w:t>
      </w:r>
      <w:r>
        <w:rPr>
          <w:rFonts w:ascii="Arial" w:hAnsi="Arial"/>
          <w:sz w:val="22"/>
          <w:szCs w:val="22"/>
        </w:rPr>
        <w:t xml:space="preserve"> to </w:t>
      </w:r>
      <w:r w:rsidR="00A5777E">
        <w:rPr>
          <w:rFonts w:ascii="Arial" w:hAnsi="Arial"/>
          <w:sz w:val="22"/>
          <w:szCs w:val="22"/>
        </w:rPr>
        <w:t>terminate the use of the Affidavit of Grandparent’s After-School Care for Nonresident Student</w:t>
      </w:r>
      <w:r w:rsidR="00827959">
        <w:rPr>
          <w:rFonts w:ascii="Arial" w:hAnsi="Arial"/>
          <w:sz w:val="22"/>
          <w:szCs w:val="22"/>
        </w:rPr>
        <w:t xml:space="preserve"> and grandfather current students until the end of the school year</w:t>
      </w:r>
      <w:r w:rsidR="00A5777E">
        <w:rPr>
          <w:rFonts w:ascii="Arial" w:hAnsi="Arial"/>
          <w:sz w:val="22"/>
          <w:szCs w:val="22"/>
        </w:rPr>
        <w:t xml:space="preserve">.  Any nonresident student will need to apply for transfer status and meet the district’s </w:t>
      </w:r>
      <w:r w:rsidR="00827959">
        <w:rPr>
          <w:rFonts w:ascii="Arial" w:hAnsi="Arial"/>
          <w:sz w:val="22"/>
          <w:szCs w:val="22"/>
        </w:rPr>
        <w:t>criteria</w:t>
      </w:r>
      <w:r w:rsidR="00A5777E">
        <w:rPr>
          <w:rFonts w:ascii="Arial" w:hAnsi="Arial"/>
          <w:sz w:val="22"/>
          <w:szCs w:val="22"/>
        </w:rPr>
        <w:t>.</w:t>
      </w:r>
    </w:p>
    <w:p w:rsidR="007D2976" w:rsidRDefault="007D2976" w:rsidP="007D2976">
      <w:pPr>
        <w:tabs>
          <w:tab w:val="left" w:pos="720"/>
          <w:tab w:val="left" w:pos="1440"/>
          <w:tab w:val="left" w:pos="2160"/>
          <w:tab w:val="left" w:pos="2880"/>
          <w:tab w:val="left" w:pos="3600"/>
        </w:tabs>
        <w:jc w:val="both"/>
        <w:rPr>
          <w:rFonts w:ascii="Arial" w:hAnsi="Arial"/>
          <w:sz w:val="22"/>
          <w:szCs w:val="22"/>
        </w:rPr>
      </w:pPr>
    </w:p>
    <w:p w:rsidR="007D2976" w:rsidRDefault="00827959" w:rsidP="007D2976">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carried 5</w:t>
      </w:r>
      <w:r w:rsidR="007D2976">
        <w:rPr>
          <w:rFonts w:ascii="Arial" w:hAnsi="Arial"/>
          <w:sz w:val="22"/>
          <w:szCs w:val="22"/>
        </w:rPr>
        <w:t>-0</w:t>
      </w:r>
    </w:p>
    <w:p w:rsidR="007D2976" w:rsidRDefault="007D2976" w:rsidP="007D2976">
      <w:pPr>
        <w:tabs>
          <w:tab w:val="left" w:pos="720"/>
          <w:tab w:val="left" w:pos="1440"/>
          <w:tab w:val="left" w:pos="2160"/>
          <w:tab w:val="left" w:pos="2880"/>
          <w:tab w:val="left" w:pos="3600"/>
        </w:tabs>
        <w:jc w:val="both"/>
        <w:rPr>
          <w:rFonts w:ascii="Arial" w:hAnsi="Arial"/>
          <w:sz w:val="22"/>
          <w:szCs w:val="22"/>
        </w:rPr>
      </w:pPr>
    </w:p>
    <w:p w:rsidR="008914DE" w:rsidRPr="00474D1C" w:rsidRDefault="008914DE" w:rsidP="00474D1C">
      <w:pPr>
        <w:tabs>
          <w:tab w:val="left" w:pos="720"/>
          <w:tab w:val="left" w:pos="1440"/>
          <w:tab w:val="left" w:pos="2160"/>
          <w:tab w:val="left" w:pos="2880"/>
          <w:tab w:val="left" w:pos="3600"/>
        </w:tabs>
        <w:jc w:val="both"/>
        <w:rPr>
          <w:rFonts w:ascii="Arial" w:hAnsi="Arial"/>
          <w:sz w:val="22"/>
          <w:szCs w:val="22"/>
        </w:rPr>
      </w:pPr>
    </w:p>
    <w:p w:rsidR="00560EBB" w:rsidRDefault="00827959" w:rsidP="00560EBB">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SAN PATRICIO COUNT APPRAISAL DISTRICT BOARD OF DIRECTOR’S ELECTION</w:t>
      </w:r>
    </w:p>
    <w:p w:rsidR="00F22702" w:rsidRPr="00512F84" w:rsidRDefault="00F22702" w:rsidP="00F22702">
      <w:pPr>
        <w:tabs>
          <w:tab w:val="left" w:pos="720"/>
          <w:tab w:val="left" w:pos="1440"/>
          <w:tab w:val="left" w:pos="2160"/>
          <w:tab w:val="left" w:pos="2880"/>
          <w:tab w:val="left" w:pos="3600"/>
        </w:tabs>
        <w:jc w:val="both"/>
        <w:rPr>
          <w:rFonts w:ascii="Arial" w:hAnsi="Arial"/>
          <w:b/>
          <w:sz w:val="22"/>
          <w:szCs w:val="22"/>
          <w:u w:val="single"/>
        </w:rPr>
      </w:pPr>
    </w:p>
    <w:p w:rsidR="007D2976" w:rsidRDefault="00474D1C" w:rsidP="003D4356">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No Action</w:t>
      </w:r>
    </w:p>
    <w:p w:rsidR="00653579" w:rsidRDefault="00653579" w:rsidP="003D4356">
      <w:pPr>
        <w:tabs>
          <w:tab w:val="left" w:pos="720"/>
          <w:tab w:val="left" w:pos="1440"/>
          <w:tab w:val="left" w:pos="2160"/>
          <w:tab w:val="left" w:pos="2880"/>
          <w:tab w:val="left" w:pos="3600"/>
        </w:tabs>
        <w:jc w:val="both"/>
        <w:rPr>
          <w:rFonts w:ascii="Arial" w:hAnsi="Arial"/>
          <w:sz w:val="22"/>
          <w:szCs w:val="22"/>
        </w:rPr>
      </w:pPr>
    </w:p>
    <w:p w:rsidR="00126228" w:rsidRDefault="00126228" w:rsidP="003D4356">
      <w:pPr>
        <w:tabs>
          <w:tab w:val="left" w:pos="720"/>
          <w:tab w:val="left" w:pos="1440"/>
          <w:tab w:val="left" w:pos="2160"/>
          <w:tab w:val="left" w:pos="2880"/>
          <w:tab w:val="left" w:pos="3600"/>
        </w:tabs>
        <w:jc w:val="both"/>
        <w:rPr>
          <w:rFonts w:ascii="Arial" w:hAnsi="Arial"/>
          <w:sz w:val="22"/>
          <w:szCs w:val="22"/>
        </w:rPr>
      </w:pPr>
    </w:p>
    <w:p w:rsidR="00F22702" w:rsidRPr="00512F84" w:rsidRDefault="00827959" w:rsidP="003D4356">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ANNOUNCEMENT OF BOARD OF TRUSTEE TRAINING HOURS</w:t>
      </w:r>
    </w:p>
    <w:p w:rsidR="00F22702" w:rsidRPr="00512F84" w:rsidRDefault="00F22702" w:rsidP="00F22702">
      <w:pPr>
        <w:pStyle w:val="ListParagraph"/>
        <w:tabs>
          <w:tab w:val="left" w:pos="720"/>
          <w:tab w:val="left" w:pos="1440"/>
          <w:tab w:val="left" w:pos="2160"/>
          <w:tab w:val="left" w:pos="2880"/>
          <w:tab w:val="left" w:pos="3600"/>
        </w:tabs>
        <w:ind w:left="360"/>
        <w:jc w:val="both"/>
        <w:rPr>
          <w:rFonts w:ascii="Arial" w:hAnsi="Arial"/>
          <w:sz w:val="22"/>
          <w:szCs w:val="22"/>
        </w:rPr>
      </w:pPr>
    </w:p>
    <w:p w:rsidR="007D2976" w:rsidRDefault="00827959" w:rsidP="00827959">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Tracy Wright read out loud the Board of Trustee’s Continuing Education Credit hours for each board member.</w:t>
      </w:r>
    </w:p>
    <w:p w:rsidR="00827959" w:rsidRDefault="00827959" w:rsidP="00827959">
      <w:pPr>
        <w:tabs>
          <w:tab w:val="left" w:pos="720"/>
          <w:tab w:val="left" w:pos="1440"/>
          <w:tab w:val="left" w:pos="2160"/>
          <w:tab w:val="left" w:pos="2880"/>
          <w:tab w:val="left" w:pos="3600"/>
        </w:tabs>
        <w:jc w:val="both"/>
        <w:rPr>
          <w:rFonts w:ascii="Arial" w:hAnsi="Arial"/>
          <w:sz w:val="22"/>
          <w:szCs w:val="22"/>
        </w:rPr>
      </w:pPr>
    </w:p>
    <w:p w:rsidR="00653579" w:rsidRDefault="00827959" w:rsidP="00037E2C">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General Consent</w:t>
      </w:r>
    </w:p>
    <w:p w:rsidR="00827959" w:rsidRDefault="00827959" w:rsidP="00037E2C">
      <w:pPr>
        <w:tabs>
          <w:tab w:val="left" w:pos="720"/>
          <w:tab w:val="left" w:pos="1440"/>
          <w:tab w:val="left" w:pos="2160"/>
          <w:tab w:val="left" w:pos="2880"/>
          <w:tab w:val="left" w:pos="3600"/>
        </w:tabs>
        <w:jc w:val="both"/>
        <w:rPr>
          <w:rFonts w:ascii="Arial" w:hAnsi="Arial"/>
          <w:sz w:val="22"/>
          <w:szCs w:val="22"/>
        </w:rPr>
      </w:pPr>
    </w:p>
    <w:p w:rsidR="007D2976" w:rsidRPr="00512F84" w:rsidRDefault="007D2976" w:rsidP="00037E2C">
      <w:pPr>
        <w:tabs>
          <w:tab w:val="left" w:pos="720"/>
          <w:tab w:val="left" w:pos="1440"/>
          <w:tab w:val="left" w:pos="2160"/>
          <w:tab w:val="left" w:pos="2880"/>
          <w:tab w:val="left" w:pos="3600"/>
        </w:tabs>
        <w:jc w:val="both"/>
        <w:rPr>
          <w:rFonts w:ascii="Arial" w:hAnsi="Arial"/>
          <w:sz w:val="22"/>
          <w:szCs w:val="22"/>
        </w:rPr>
      </w:pPr>
    </w:p>
    <w:p w:rsidR="000024F5" w:rsidRDefault="00827959" w:rsidP="009E3478">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lastRenderedPageBreak/>
        <w:t>CERTIFICATION OF TAX LEVY FOR THE TAX YEAR 2021</w:t>
      </w:r>
    </w:p>
    <w:p w:rsidR="00253BFB" w:rsidRPr="009E3478" w:rsidRDefault="00253BFB" w:rsidP="00253BFB">
      <w:pPr>
        <w:pStyle w:val="ListParagraph"/>
        <w:tabs>
          <w:tab w:val="left" w:pos="720"/>
          <w:tab w:val="left" w:pos="1440"/>
          <w:tab w:val="left" w:pos="2160"/>
          <w:tab w:val="left" w:pos="2880"/>
          <w:tab w:val="left" w:pos="3600"/>
        </w:tabs>
        <w:ind w:left="360"/>
        <w:jc w:val="both"/>
        <w:rPr>
          <w:rFonts w:ascii="Arial" w:hAnsi="Arial"/>
          <w:b/>
          <w:sz w:val="22"/>
          <w:szCs w:val="22"/>
          <w:u w:val="single"/>
        </w:rPr>
      </w:pPr>
    </w:p>
    <w:p w:rsidR="00130D6B" w:rsidRDefault="00827959" w:rsidP="00C74337">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Adrian Pena presented Certification of Tax Levy </w:t>
      </w:r>
      <w:proofErr w:type="gramStart"/>
      <w:r>
        <w:rPr>
          <w:rFonts w:ascii="Arial" w:hAnsi="Arial"/>
          <w:sz w:val="22"/>
          <w:szCs w:val="22"/>
        </w:rPr>
        <w:t>For</w:t>
      </w:r>
      <w:proofErr w:type="gramEnd"/>
      <w:r>
        <w:rPr>
          <w:rFonts w:ascii="Arial" w:hAnsi="Arial"/>
          <w:sz w:val="22"/>
          <w:szCs w:val="22"/>
        </w:rPr>
        <w:t xml:space="preserve"> The Tax Year 2021 requested board to certify as presented</w:t>
      </w:r>
      <w:r w:rsidR="00D01F17">
        <w:rPr>
          <w:rFonts w:ascii="Arial" w:hAnsi="Arial"/>
          <w:sz w:val="22"/>
          <w:szCs w:val="22"/>
        </w:rPr>
        <w:t>.</w:t>
      </w:r>
    </w:p>
    <w:p w:rsidR="00C74337" w:rsidRDefault="00C74337" w:rsidP="00C74337">
      <w:pPr>
        <w:tabs>
          <w:tab w:val="left" w:pos="720"/>
          <w:tab w:val="left" w:pos="1440"/>
          <w:tab w:val="left" w:pos="2160"/>
          <w:tab w:val="left" w:pos="2880"/>
          <w:tab w:val="left" w:pos="3600"/>
        </w:tabs>
        <w:jc w:val="both"/>
        <w:rPr>
          <w:rFonts w:ascii="Arial" w:hAnsi="Arial"/>
          <w:sz w:val="22"/>
          <w:szCs w:val="22"/>
        </w:rPr>
      </w:pPr>
    </w:p>
    <w:p w:rsidR="00C7120E" w:rsidRDefault="007D2976" w:rsidP="00C74337">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w:t>
      </w:r>
      <w:r w:rsidR="00C7120E">
        <w:rPr>
          <w:rFonts w:ascii="Arial" w:hAnsi="Arial"/>
          <w:sz w:val="22"/>
          <w:szCs w:val="22"/>
        </w:rPr>
        <w:t xml:space="preserve"> made by </w:t>
      </w:r>
      <w:r w:rsidR="00827959">
        <w:rPr>
          <w:rFonts w:ascii="Arial" w:hAnsi="Arial"/>
          <w:sz w:val="22"/>
          <w:szCs w:val="22"/>
        </w:rPr>
        <w:t>Jose “Angel” Arce</w:t>
      </w:r>
      <w:r w:rsidR="00D01F17">
        <w:rPr>
          <w:rFonts w:ascii="Arial" w:hAnsi="Arial"/>
          <w:sz w:val="22"/>
          <w:szCs w:val="22"/>
        </w:rPr>
        <w:t xml:space="preserve"> and second by </w:t>
      </w:r>
      <w:r w:rsidR="00827959">
        <w:rPr>
          <w:rFonts w:ascii="Arial" w:hAnsi="Arial"/>
          <w:sz w:val="22"/>
          <w:szCs w:val="22"/>
        </w:rPr>
        <w:t>Joshua Garcia</w:t>
      </w:r>
      <w:r w:rsidR="00653579">
        <w:rPr>
          <w:rFonts w:ascii="Arial" w:hAnsi="Arial"/>
          <w:sz w:val="22"/>
          <w:szCs w:val="22"/>
        </w:rPr>
        <w:t xml:space="preserve"> </w:t>
      </w:r>
      <w:r w:rsidR="006400E2">
        <w:rPr>
          <w:rFonts w:ascii="Arial" w:hAnsi="Arial"/>
          <w:sz w:val="22"/>
          <w:szCs w:val="22"/>
        </w:rPr>
        <w:t xml:space="preserve">to </w:t>
      </w:r>
      <w:r w:rsidR="00827959">
        <w:rPr>
          <w:rFonts w:ascii="Arial" w:hAnsi="Arial"/>
          <w:sz w:val="22"/>
          <w:szCs w:val="22"/>
        </w:rPr>
        <w:t xml:space="preserve">certify Certification </w:t>
      </w:r>
      <w:proofErr w:type="gramStart"/>
      <w:r w:rsidR="00827959">
        <w:rPr>
          <w:rFonts w:ascii="Arial" w:hAnsi="Arial"/>
          <w:sz w:val="22"/>
          <w:szCs w:val="22"/>
        </w:rPr>
        <w:t>Of</w:t>
      </w:r>
      <w:proofErr w:type="gramEnd"/>
      <w:r w:rsidR="00827959">
        <w:rPr>
          <w:rFonts w:ascii="Arial" w:hAnsi="Arial"/>
          <w:sz w:val="22"/>
          <w:szCs w:val="22"/>
        </w:rPr>
        <w:t xml:space="preserve"> Tax Levy For The Tax Year 2021 as presented.</w:t>
      </w:r>
    </w:p>
    <w:p w:rsidR="00C7120E" w:rsidRDefault="00C7120E" w:rsidP="00C74337">
      <w:pPr>
        <w:tabs>
          <w:tab w:val="left" w:pos="720"/>
          <w:tab w:val="left" w:pos="1440"/>
          <w:tab w:val="left" w:pos="2160"/>
          <w:tab w:val="left" w:pos="2880"/>
          <w:tab w:val="left" w:pos="3600"/>
        </w:tabs>
        <w:jc w:val="both"/>
        <w:rPr>
          <w:rFonts w:ascii="Arial" w:hAnsi="Arial"/>
          <w:sz w:val="22"/>
          <w:szCs w:val="22"/>
        </w:rPr>
      </w:pPr>
    </w:p>
    <w:p w:rsidR="00D70DFC" w:rsidRPr="00E334DF" w:rsidRDefault="00827959"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carried 5</w:t>
      </w:r>
      <w:r w:rsidR="00C7120E">
        <w:rPr>
          <w:rFonts w:ascii="Arial" w:hAnsi="Arial"/>
          <w:sz w:val="22"/>
          <w:szCs w:val="22"/>
        </w:rPr>
        <w:t xml:space="preserve">-0 </w:t>
      </w:r>
    </w:p>
    <w:p w:rsidR="00306EBD" w:rsidRDefault="00306EBD" w:rsidP="00840191">
      <w:pPr>
        <w:tabs>
          <w:tab w:val="left" w:pos="720"/>
          <w:tab w:val="left" w:pos="1440"/>
          <w:tab w:val="left" w:pos="2160"/>
          <w:tab w:val="left" w:pos="2880"/>
          <w:tab w:val="left" w:pos="3600"/>
        </w:tabs>
        <w:jc w:val="both"/>
        <w:rPr>
          <w:rFonts w:ascii="Arial" w:hAnsi="Arial"/>
          <w:sz w:val="22"/>
          <w:szCs w:val="22"/>
        </w:rPr>
      </w:pPr>
    </w:p>
    <w:p w:rsidR="00DE6B72" w:rsidRPr="00512F84" w:rsidRDefault="008914DE" w:rsidP="00840191">
      <w:pPr>
        <w:pStyle w:val="ListParagraph"/>
        <w:numPr>
          <w:ilvl w:val="0"/>
          <w:numId w:val="1"/>
        </w:numPr>
        <w:tabs>
          <w:tab w:val="left" w:pos="720"/>
          <w:tab w:val="left" w:pos="1440"/>
          <w:tab w:val="left" w:pos="2160"/>
          <w:tab w:val="left" w:pos="2880"/>
          <w:tab w:val="left" w:pos="3600"/>
        </w:tabs>
        <w:ind w:left="0" w:firstLine="0"/>
        <w:jc w:val="both"/>
        <w:rPr>
          <w:rFonts w:ascii="Arial" w:hAnsi="Arial"/>
          <w:b/>
          <w:sz w:val="22"/>
          <w:szCs w:val="22"/>
        </w:rPr>
      </w:pPr>
      <w:r w:rsidRPr="00512F84">
        <w:rPr>
          <w:rFonts w:ascii="Arial" w:hAnsi="Arial"/>
          <w:b/>
          <w:sz w:val="22"/>
          <w:szCs w:val="22"/>
          <w:u w:val="single"/>
        </w:rPr>
        <w:t>D</w:t>
      </w:r>
      <w:r w:rsidR="006400E2">
        <w:rPr>
          <w:rFonts w:ascii="Arial" w:hAnsi="Arial"/>
          <w:b/>
          <w:sz w:val="22"/>
          <w:szCs w:val="22"/>
          <w:u w:val="single"/>
        </w:rPr>
        <w:t>ATE AND TIME FOR NOVEMBER</w:t>
      </w:r>
      <w:r w:rsidR="00C7120E">
        <w:rPr>
          <w:rFonts w:ascii="Arial" w:hAnsi="Arial"/>
          <w:b/>
          <w:sz w:val="22"/>
          <w:szCs w:val="22"/>
          <w:u w:val="single"/>
        </w:rPr>
        <w:t xml:space="preserve"> </w:t>
      </w:r>
      <w:r w:rsidRPr="00512F84">
        <w:rPr>
          <w:rFonts w:ascii="Arial" w:hAnsi="Arial"/>
          <w:b/>
          <w:sz w:val="22"/>
          <w:szCs w:val="22"/>
          <w:u w:val="single"/>
        </w:rPr>
        <w:t>REGULAR MEETING</w:t>
      </w:r>
    </w:p>
    <w:p w:rsidR="00E70937" w:rsidRPr="00512F84" w:rsidRDefault="00E70937" w:rsidP="00840191">
      <w:pPr>
        <w:tabs>
          <w:tab w:val="left" w:pos="720"/>
          <w:tab w:val="left" w:pos="1440"/>
          <w:tab w:val="left" w:pos="2160"/>
          <w:tab w:val="left" w:pos="2880"/>
          <w:tab w:val="left" w:pos="3600"/>
        </w:tabs>
        <w:jc w:val="both"/>
        <w:rPr>
          <w:rFonts w:ascii="Arial" w:hAnsi="Arial"/>
          <w:sz w:val="22"/>
          <w:szCs w:val="22"/>
        </w:rPr>
      </w:pPr>
    </w:p>
    <w:p w:rsidR="00DB6228" w:rsidRDefault="00A8139F"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Regular Board Meeting </w:t>
      </w:r>
      <w:r w:rsidR="006400E2">
        <w:rPr>
          <w:rFonts w:ascii="Arial" w:hAnsi="Arial"/>
          <w:sz w:val="22"/>
          <w:szCs w:val="22"/>
        </w:rPr>
        <w:t>November 10</w:t>
      </w:r>
      <w:r w:rsidR="00A866E9">
        <w:rPr>
          <w:rFonts w:ascii="Arial" w:hAnsi="Arial"/>
          <w:sz w:val="22"/>
          <w:szCs w:val="22"/>
        </w:rPr>
        <w:t>, 2021</w:t>
      </w:r>
      <w:r>
        <w:rPr>
          <w:rFonts w:ascii="Arial" w:hAnsi="Arial"/>
          <w:sz w:val="22"/>
          <w:szCs w:val="22"/>
        </w:rPr>
        <w:t xml:space="preserve"> @ 6</w:t>
      </w:r>
      <w:r w:rsidR="0032725D" w:rsidRPr="00512F84">
        <w:rPr>
          <w:rFonts w:ascii="Arial" w:hAnsi="Arial"/>
          <w:sz w:val="22"/>
          <w:szCs w:val="22"/>
        </w:rPr>
        <w:t>:30 pm</w:t>
      </w:r>
    </w:p>
    <w:p w:rsidR="00A8139F" w:rsidRDefault="00A8139F" w:rsidP="00840191">
      <w:pPr>
        <w:tabs>
          <w:tab w:val="left" w:pos="720"/>
          <w:tab w:val="left" w:pos="1440"/>
          <w:tab w:val="left" w:pos="2160"/>
          <w:tab w:val="left" w:pos="2880"/>
          <w:tab w:val="left" w:pos="3600"/>
        </w:tabs>
        <w:jc w:val="both"/>
        <w:rPr>
          <w:rFonts w:ascii="Arial" w:hAnsi="Arial"/>
          <w:sz w:val="22"/>
          <w:szCs w:val="22"/>
        </w:rPr>
      </w:pPr>
    </w:p>
    <w:p w:rsidR="00E814DA" w:rsidRPr="00512F84" w:rsidRDefault="00E814DA"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DB6228" w:rsidRDefault="006F332E"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General consent</w:t>
      </w:r>
    </w:p>
    <w:p w:rsidR="00BE13AB" w:rsidRDefault="00BE13AB" w:rsidP="00840191">
      <w:pPr>
        <w:tabs>
          <w:tab w:val="left" w:pos="720"/>
          <w:tab w:val="left" w:pos="1440"/>
          <w:tab w:val="left" w:pos="2160"/>
          <w:tab w:val="left" w:pos="2880"/>
          <w:tab w:val="left" w:pos="3600"/>
        </w:tabs>
        <w:jc w:val="both"/>
        <w:rPr>
          <w:rFonts w:ascii="Arial" w:hAnsi="Arial"/>
          <w:sz w:val="22"/>
          <w:szCs w:val="22"/>
        </w:rPr>
      </w:pPr>
    </w:p>
    <w:p w:rsidR="00A866E9" w:rsidRDefault="00A866E9" w:rsidP="00BE13AB">
      <w:pPr>
        <w:tabs>
          <w:tab w:val="left" w:pos="720"/>
        </w:tabs>
        <w:jc w:val="both"/>
        <w:rPr>
          <w:rFonts w:ascii="Arial" w:hAnsi="Arial"/>
          <w:sz w:val="22"/>
          <w:szCs w:val="22"/>
        </w:rPr>
      </w:pPr>
    </w:p>
    <w:p w:rsidR="00A866E9" w:rsidRDefault="006400E2" w:rsidP="00BE13AB">
      <w:pPr>
        <w:tabs>
          <w:tab w:val="left" w:pos="720"/>
        </w:tabs>
        <w:jc w:val="both"/>
        <w:rPr>
          <w:rFonts w:ascii="Arial" w:hAnsi="Arial"/>
          <w:sz w:val="22"/>
          <w:szCs w:val="22"/>
        </w:rPr>
      </w:pPr>
      <w:r>
        <w:rPr>
          <w:rFonts w:ascii="Arial" w:hAnsi="Arial"/>
          <w:sz w:val="22"/>
          <w:szCs w:val="22"/>
        </w:rPr>
        <w:t xml:space="preserve">Closed Session: </w:t>
      </w:r>
    </w:p>
    <w:p w:rsidR="00A866E9" w:rsidRDefault="00A866E9" w:rsidP="00BE13AB">
      <w:pPr>
        <w:tabs>
          <w:tab w:val="left" w:pos="720"/>
        </w:tabs>
        <w:jc w:val="both"/>
        <w:rPr>
          <w:rFonts w:ascii="Arial" w:hAnsi="Arial"/>
          <w:sz w:val="22"/>
          <w:szCs w:val="22"/>
        </w:rPr>
      </w:pPr>
      <w:r>
        <w:rPr>
          <w:rFonts w:ascii="Arial" w:hAnsi="Arial"/>
          <w:sz w:val="22"/>
          <w:szCs w:val="22"/>
        </w:rPr>
        <w:t xml:space="preserve">Open Session:     </w:t>
      </w:r>
    </w:p>
    <w:p w:rsidR="00653579" w:rsidRDefault="00653579" w:rsidP="00BE13AB">
      <w:pPr>
        <w:tabs>
          <w:tab w:val="left" w:pos="720"/>
        </w:tabs>
        <w:jc w:val="both"/>
        <w:rPr>
          <w:rFonts w:ascii="Arial" w:hAnsi="Arial"/>
          <w:sz w:val="22"/>
          <w:szCs w:val="22"/>
        </w:rPr>
      </w:pPr>
    </w:p>
    <w:p w:rsidR="006400E2" w:rsidRDefault="006400E2" w:rsidP="006400E2">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PERSONNEL</w:t>
      </w:r>
    </w:p>
    <w:p w:rsidR="006400E2" w:rsidRDefault="006400E2" w:rsidP="006400E2">
      <w:pPr>
        <w:pStyle w:val="ListParagraph"/>
        <w:numPr>
          <w:ilvl w:val="1"/>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Emergency Certification</w:t>
      </w:r>
    </w:p>
    <w:p w:rsidR="006400E2" w:rsidRPr="009E3478" w:rsidRDefault="006400E2" w:rsidP="006400E2">
      <w:pPr>
        <w:pStyle w:val="ListParagraph"/>
        <w:tabs>
          <w:tab w:val="left" w:pos="720"/>
          <w:tab w:val="left" w:pos="1440"/>
          <w:tab w:val="left" w:pos="2160"/>
          <w:tab w:val="left" w:pos="2880"/>
          <w:tab w:val="left" w:pos="3600"/>
        </w:tabs>
        <w:ind w:left="360"/>
        <w:jc w:val="both"/>
        <w:rPr>
          <w:rFonts w:ascii="Arial" w:hAnsi="Arial"/>
          <w:b/>
          <w:sz w:val="22"/>
          <w:szCs w:val="22"/>
          <w:u w:val="single"/>
        </w:rPr>
      </w:pPr>
    </w:p>
    <w:p w:rsidR="006400E2" w:rsidRDefault="006400E2" w:rsidP="00BE13AB">
      <w:pPr>
        <w:tabs>
          <w:tab w:val="left" w:pos="720"/>
        </w:tabs>
        <w:jc w:val="both"/>
        <w:rPr>
          <w:rFonts w:ascii="Arial" w:hAnsi="Arial"/>
          <w:sz w:val="22"/>
          <w:szCs w:val="22"/>
        </w:rPr>
      </w:pPr>
      <w:r>
        <w:rPr>
          <w:rFonts w:ascii="Arial" w:hAnsi="Arial"/>
          <w:sz w:val="22"/>
          <w:szCs w:val="22"/>
        </w:rPr>
        <w:t>Tabled</w:t>
      </w:r>
    </w:p>
    <w:p w:rsidR="00A866E9" w:rsidRDefault="00A866E9" w:rsidP="00BE13AB">
      <w:pPr>
        <w:tabs>
          <w:tab w:val="left" w:pos="720"/>
        </w:tabs>
        <w:jc w:val="both"/>
        <w:rPr>
          <w:rFonts w:ascii="Arial" w:hAnsi="Arial"/>
          <w:sz w:val="22"/>
          <w:szCs w:val="22"/>
        </w:rPr>
      </w:pPr>
    </w:p>
    <w:p w:rsidR="00BE13AB" w:rsidRPr="00512F84" w:rsidRDefault="00BE13AB" w:rsidP="00BE13AB">
      <w:pPr>
        <w:tabs>
          <w:tab w:val="left" w:pos="720"/>
        </w:tabs>
        <w:jc w:val="both"/>
        <w:rPr>
          <w:rFonts w:ascii="Arial" w:hAnsi="Arial"/>
          <w:sz w:val="22"/>
          <w:szCs w:val="22"/>
        </w:rPr>
      </w:pPr>
      <w:r w:rsidRPr="00512F84">
        <w:rPr>
          <w:rFonts w:ascii="Arial" w:hAnsi="Arial"/>
          <w:sz w:val="22"/>
          <w:szCs w:val="22"/>
        </w:rPr>
        <w:t xml:space="preserve">The board will go into closed meeting according to Texas Code Section §551.74 during the discussions on personnel matters.  Decisions and actions on all matters will be make in open session as required by Texas Government Code Section §551.102 </w:t>
      </w:r>
    </w:p>
    <w:p w:rsidR="00BE13AB" w:rsidRPr="00512F84" w:rsidRDefault="00BE13AB" w:rsidP="00BE13AB">
      <w:pPr>
        <w:tabs>
          <w:tab w:val="left" w:pos="720"/>
        </w:tabs>
        <w:jc w:val="both"/>
        <w:rPr>
          <w:rFonts w:ascii="Arial" w:hAnsi="Arial"/>
          <w:sz w:val="22"/>
          <w:szCs w:val="22"/>
        </w:rPr>
      </w:pPr>
    </w:p>
    <w:p w:rsidR="00BE13AB" w:rsidRPr="00512F84" w:rsidRDefault="00BE13AB" w:rsidP="00BE13AB">
      <w:pPr>
        <w:pStyle w:val="ListParagraph"/>
        <w:numPr>
          <w:ilvl w:val="0"/>
          <w:numId w:val="13"/>
        </w:numPr>
        <w:tabs>
          <w:tab w:val="left" w:pos="720"/>
        </w:tabs>
        <w:jc w:val="both"/>
        <w:rPr>
          <w:rFonts w:ascii="Arial" w:hAnsi="Arial"/>
          <w:sz w:val="22"/>
          <w:szCs w:val="22"/>
        </w:rPr>
      </w:pPr>
      <w:r w:rsidRPr="00512F84">
        <w:rPr>
          <w:rFonts w:ascii="Arial" w:hAnsi="Arial"/>
          <w:sz w:val="22"/>
          <w:szCs w:val="22"/>
        </w:rPr>
        <w:t>Consideration of Employment</w:t>
      </w:r>
    </w:p>
    <w:p w:rsidR="00BE13AB" w:rsidRPr="00512F84" w:rsidRDefault="00BE13AB" w:rsidP="00BE13AB">
      <w:pPr>
        <w:pStyle w:val="ListParagraph"/>
        <w:numPr>
          <w:ilvl w:val="0"/>
          <w:numId w:val="13"/>
        </w:numPr>
        <w:tabs>
          <w:tab w:val="left" w:pos="720"/>
        </w:tabs>
        <w:jc w:val="both"/>
        <w:rPr>
          <w:rFonts w:ascii="Arial" w:hAnsi="Arial"/>
          <w:sz w:val="22"/>
          <w:szCs w:val="22"/>
        </w:rPr>
      </w:pPr>
      <w:r w:rsidRPr="00512F84">
        <w:rPr>
          <w:rFonts w:ascii="Arial" w:hAnsi="Arial"/>
          <w:sz w:val="22"/>
          <w:szCs w:val="22"/>
        </w:rPr>
        <w:t>Resignations</w:t>
      </w:r>
    </w:p>
    <w:p w:rsidR="00BE13AB" w:rsidRPr="00512F84" w:rsidRDefault="00BE13AB" w:rsidP="00BE13AB">
      <w:pPr>
        <w:pStyle w:val="ListParagraph"/>
        <w:numPr>
          <w:ilvl w:val="0"/>
          <w:numId w:val="13"/>
        </w:numPr>
        <w:tabs>
          <w:tab w:val="left" w:pos="720"/>
        </w:tabs>
        <w:jc w:val="both"/>
        <w:rPr>
          <w:rFonts w:ascii="Arial" w:hAnsi="Arial"/>
          <w:sz w:val="22"/>
          <w:szCs w:val="22"/>
        </w:rPr>
      </w:pPr>
      <w:r w:rsidRPr="00512F84">
        <w:rPr>
          <w:rFonts w:ascii="Arial" w:hAnsi="Arial"/>
          <w:sz w:val="22"/>
          <w:szCs w:val="22"/>
        </w:rPr>
        <w:t>Personnel</w:t>
      </w:r>
    </w:p>
    <w:p w:rsidR="00BE13AB" w:rsidRDefault="00BE13AB" w:rsidP="00BE13AB">
      <w:pPr>
        <w:pStyle w:val="ListParagraph"/>
        <w:numPr>
          <w:ilvl w:val="0"/>
          <w:numId w:val="13"/>
        </w:numPr>
        <w:tabs>
          <w:tab w:val="left" w:pos="720"/>
        </w:tabs>
        <w:jc w:val="both"/>
        <w:rPr>
          <w:rFonts w:ascii="Arial" w:hAnsi="Arial"/>
          <w:sz w:val="22"/>
          <w:szCs w:val="22"/>
        </w:rPr>
      </w:pPr>
      <w:r w:rsidRPr="00512F84">
        <w:rPr>
          <w:rFonts w:ascii="Arial" w:hAnsi="Arial"/>
          <w:sz w:val="22"/>
          <w:szCs w:val="22"/>
        </w:rPr>
        <w:t>Long Range Plans and Purchases</w:t>
      </w:r>
    </w:p>
    <w:p w:rsidR="00840191" w:rsidRPr="00512F84" w:rsidRDefault="00840191" w:rsidP="00840191">
      <w:pPr>
        <w:tabs>
          <w:tab w:val="left" w:pos="720"/>
          <w:tab w:val="left" w:pos="1440"/>
          <w:tab w:val="left" w:pos="2160"/>
          <w:tab w:val="left" w:pos="2880"/>
          <w:tab w:val="left" w:pos="3600"/>
        </w:tabs>
        <w:jc w:val="both"/>
        <w:rPr>
          <w:rFonts w:ascii="Arial" w:hAnsi="Arial"/>
          <w:sz w:val="22"/>
          <w:szCs w:val="22"/>
        </w:rPr>
      </w:pP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p>
    <w:p w:rsidR="008914DE" w:rsidRPr="00512F84" w:rsidRDefault="00916531"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20</w:t>
      </w:r>
      <w:r w:rsidR="008914DE" w:rsidRPr="00512F84">
        <w:rPr>
          <w:rFonts w:ascii="Arial" w:hAnsi="Arial"/>
          <w:sz w:val="22"/>
          <w:szCs w:val="22"/>
        </w:rPr>
        <w:t xml:space="preserve">.  </w:t>
      </w:r>
      <w:r w:rsidR="008914DE" w:rsidRPr="00512F84">
        <w:rPr>
          <w:rFonts w:ascii="Arial" w:hAnsi="Arial"/>
          <w:b/>
          <w:sz w:val="22"/>
          <w:szCs w:val="22"/>
          <w:u w:val="single"/>
        </w:rPr>
        <w:t>ADJOURN</w:t>
      </w: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p>
    <w:p w:rsidR="008914DE" w:rsidRPr="00512F84" w:rsidRDefault="006400E2"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Meeting adjourned at 6:50</w:t>
      </w:r>
      <w:r w:rsidR="00CB659C">
        <w:rPr>
          <w:rFonts w:ascii="Arial" w:hAnsi="Arial"/>
          <w:sz w:val="22"/>
          <w:szCs w:val="22"/>
        </w:rPr>
        <w:t xml:space="preserve"> </w:t>
      </w:r>
      <w:r w:rsidR="00AB4D0A">
        <w:rPr>
          <w:rFonts w:ascii="Arial" w:hAnsi="Arial"/>
          <w:sz w:val="22"/>
          <w:szCs w:val="22"/>
        </w:rPr>
        <w:t>pm</w:t>
      </w: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General Consent</w:t>
      </w:r>
    </w:p>
    <w:p w:rsidR="001C5239" w:rsidRPr="00512F84" w:rsidRDefault="001C5239"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1C5239" w:rsidRPr="00512F84" w:rsidRDefault="001C5239"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DB6228" w:rsidRPr="00512F84" w:rsidRDefault="00DB6228" w:rsidP="00840191">
      <w:pPr>
        <w:tabs>
          <w:tab w:val="left" w:pos="720"/>
          <w:tab w:val="left" w:pos="1440"/>
          <w:tab w:val="left" w:pos="2160"/>
          <w:tab w:val="left" w:pos="2880"/>
          <w:tab w:val="left" w:pos="3600"/>
        </w:tabs>
        <w:jc w:val="both"/>
        <w:rPr>
          <w:rFonts w:ascii="Arial" w:hAnsi="Arial"/>
          <w:sz w:val="22"/>
          <w:szCs w:val="22"/>
        </w:rPr>
      </w:pPr>
    </w:p>
    <w:p w:rsidR="00DB6228" w:rsidRPr="00512F84" w:rsidRDefault="00DB6228"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___________________________________    ATTEST: _______________________________</w:t>
      </w:r>
    </w:p>
    <w:p w:rsidR="002063ED" w:rsidRPr="00512F84" w:rsidRDefault="00DB6228"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Tracy Wright, President</w:t>
      </w:r>
      <w:r w:rsidRPr="00512F84">
        <w:rPr>
          <w:rFonts w:ascii="Arial" w:hAnsi="Arial"/>
          <w:sz w:val="22"/>
          <w:szCs w:val="22"/>
        </w:rPr>
        <w:tab/>
      </w:r>
      <w:r w:rsidRPr="00512F84">
        <w:rPr>
          <w:rFonts w:ascii="Arial" w:hAnsi="Arial"/>
          <w:sz w:val="22"/>
          <w:szCs w:val="22"/>
        </w:rPr>
        <w:tab/>
      </w:r>
      <w:r w:rsidRPr="00512F84">
        <w:rPr>
          <w:rFonts w:ascii="Arial" w:hAnsi="Arial"/>
          <w:sz w:val="22"/>
          <w:szCs w:val="22"/>
        </w:rPr>
        <w:tab/>
        <w:t xml:space="preserve">  </w:t>
      </w:r>
      <w:r w:rsidR="00A042B9" w:rsidRPr="00512F84">
        <w:rPr>
          <w:rFonts w:ascii="Arial" w:hAnsi="Arial"/>
          <w:sz w:val="22"/>
          <w:szCs w:val="22"/>
        </w:rPr>
        <w:t xml:space="preserve">           </w:t>
      </w:r>
      <w:r w:rsidR="00512F84">
        <w:rPr>
          <w:rFonts w:ascii="Arial" w:hAnsi="Arial"/>
          <w:sz w:val="22"/>
          <w:szCs w:val="22"/>
        </w:rPr>
        <w:t xml:space="preserve">      </w:t>
      </w:r>
      <w:r w:rsidR="001C5239" w:rsidRPr="00512F84">
        <w:rPr>
          <w:rFonts w:ascii="Arial" w:hAnsi="Arial"/>
          <w:sz w:val="22"/>
          <w:szCs w:val="22"/>
        </w:rPr>
        <w:t>Secretary</w:t>
      </w:r>
    </w:p>
    <w:sectPr w:rsidR="002063ED" w:rsidRPr="00512F84" w:rsidSect="00F338AC">
      <w:pgSz w:w="12240" w:h="20160" w:code="5"/>
      <w:pgMar w:top="216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8A"/>
    <w:multiLevelType w:val="hybridMultilevel"/>
    <w:tmpl w:val="BBD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4CC1"/>
    <w:multiLevelType w:val="hybridMultilevel"/>
    <w:tmpl w:val="E7F6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103E7"/>
    <w:multiLevelType w:val="hybridMultilevel"/>
    <w:tmpl w:val="EB64D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A02AD"/>
    <w:multiLevelType w:val="hybridMultilevel"/>
    <w:tmpl w:val="A1E44342"/>
    <w:lvl w:ilvl="0" w:tplc="4C98E2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C684F"/>
    <w:multiLevelType w:val="hybridMultilevel"/>
    <w:tmpl w:val="BEF67D06"/>
    <w:lvl w:ilvl="0" w:tplc="673010BE">
      <w:start w:val="1"/>
      <w:numFmt w:val="decimal"/>
      <w:lvlText w:val="%1."/>
      <w:lvlJc w:val="left"/>
      <w:pPr>
        <w:tabs>
          <w:tab w:val="num" w:pos="360"/>
        </w:tabs>
        <w:ind w:left="360" w:hanging="360"/>
      </w:pPr>
      <w:rPr>
        <w:rFonts w:ascii="Palatino Linotype" w:eastAsia="Times New Roman" w:hAnsi="Palatino Linotype" w:cs="Arial"/>
        <w:b w:val="0"/>
      </w:rPr>
    </w:lvl>
    <w:lvl w:ilvl="1" w:tplc="04090019">
      <w:start w:val="1"/>
      <w:numFmt w:val="lowerLetter"/>
      <w:lvlText w:val="%2."/>
      <w:lvlJc w:val="left"/>
      <w:pPr>
        <w:tabs>
          <w:tab w:val="num" w:pos="1080"/>
        </w:tabs>
        <w:ind w:left="1080" w:hanging="360"/>
      </w:pPr>
    </w:lvl>
    <w:lvl w:ilvl="2" w:tplc="674413EC">
      <w:start w:val="1"/>
      <w:numFmt w:val="upperLetter"/>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BD03166"/>
    <w:multiLevelType w:val="hybridMultilevel"/>
    <w:tmpl w:val="8B76D74C"/>
    <w:lvl w:ilvl="0" w:tplc="674413EC">
      <w:start w:val="1"/>
      <w:numFmt w:val="upperLetter"/>
      <w:lvlText w:val="%1."/>
      <w:lvlJc w:val="left"/>
      <w:pPr>
        <w:tabs>
          <w:tab w:val="num" w:pos="1980"/>
        </w:tabs>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B67E2"/>
    <w:multiLevelType w:val="hybridMultilevel"/>
    <w:tmpl w:val="4E0E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85E83"/>
    <w:multiLevelType w:val="hybridMultilevel"/>
    <w:tmpl w:val="3C0AA912"/>
    <w:lvl w:ilvl="0" w:tplc="E904C6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B45421"/>
    <w:multiLevelType w:val="hybridMultilevel"/>
    <w:tmpl w:val="64C6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D70E8"/>
    <w:multiLevelType w:val="hybridMultilevel"/>
    <w:tmpl w:val="69905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4C29E6"/>
    <w:multiLevelType w:val="hybridMultilevel"/>
    <w:tmpl w:val="BC5CC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91906"/>
    <w:multiLevelType w:val="hybridMultilevel"/>
    <w:tmpl w:val="77D8F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A7518E"/>
    <w:multiLevelType w:val="hybridMultilevel"/>
    <w:tmpl w:val="D4F4290C"/>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74FB007A"/>
    <w:multiLevelType w:val="hybridMultilevel"/>
    <w:tmpl w:val="FF284F4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61376C5"/>
    <w:multiLevelType w:val="hybridMultilevel"/>
    <w:tmpl w:val="951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21E1C"/>
    <w:multiLevelType w:val="hybridMultilevel"/>
    <w:tmpl w:val="3A3C6CEA"/>
    <w:lvl w:ilvl="0" w:tplc="04090015">
      <w:start w:val="1"/>
      <w:numFmt w:val="upperLetter"/>
      <w:lvlText w:val="%1."/>
      <w:lvlJc w:val="left"/>
      <w:pPr>
        <w:ind w:left="720" w:hanging="360"/>
      </w:pPr>
    </w:lvl>
    <w:lvl w:ilvl="1" w:tplc="674413EC">
      <w:start w:val="1"/>
      <w:numFmt w:val="upp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EA60B4A"/>
    <w:multiLevelType w:val="hybridMultilevel"/>
    <w:tmpl w:val="16FC0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6"/>
  </w:num>
  <w:num w:numId="7">
    <w:abstractNumId w:val="6"/>
  </w:num>
  <w:num w:numId="8">
    <w:abstractNumId w:val="8"/>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1"/>
  </w:num>
  <w:num w:numId="18">
    <w:abstractNumId w:val="5"/>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28"/>
    <w:rsid w:val="000024F5"/>
    <w:rsid w:val="000031AD"/>
    <w:rsid w:val="00015E14"/>
    <w:rsid w:val="0001674E"/>
    <w:rsid w:val="00023705"/>
    <w:rsid w:val="00024A17"/>
    <w:rsid w:val="0003737F"/>
    <w:rsid w:val="00037E2C"/>
    <w:rsid w:val="00044D26"/>
    <w:rsid w:val="00055C84"/>
    <w:rsid w:val="00061554"/>
    <w:rsid w:val="000627A6"/>
    <w:rsid w:val="00063232"/>
    <w:rsid w:val="000653E3"/>
    <w:rsid w:val="00066E63"/>
    <w:rsid w:val="000670CE"/>
    <w:rsid w:val="0007607A"/>
    <w:rsid w:val="00081BFF"/>
    <w:rsid w:val="000821FE"/>
    <w:rsid w:val="0008399C"/>
    <w:rsid w:val="00084644"/>
    <w:rsid w:val="00086368"/>
    <w:rsid w:val="00086F0C"/>
    <w:rsid w:val="0008703C"/>
    <w:rsid w:val="00087B88"/>
    <w:rsid w:val="00092374"/>
    <w:rsid w:val="000A04AB"/>
    <w:rsid w:val="000A2CD3"/>
    <w:rsid w:val="000A50B4"/>
    <w:rsid w:val="000A680F"/>
    <w:rsid w:val="000B029E"/>
    <w:rsid w:val="000B3079"/>
    <w:rsid w:val="000C15E2"/>
    <w:rsid w:val="000C2084"/>
    <w:rsid w:val="000C2F33"/>
    <w:rsid w:val="000C3259"/>
    <w:rsid w:val="000C6F93"/>
    <w:rsid w:val="000D06CE"/>
    <w:rsid w:val="000D200F"/>
    <w:rsid w:val="000D27E3"/>
    <w:rsid w:val="000D490E"/>
    <w:rsid w:val="000E48EC"/>
    <w:rsid w:val="000E6B17"/>
    <w:rsid w:val="000F1A96"/>
    <w:rsid w:val="000F1AE9"/>
    <w:rsid w:val="000F289E"/>
    <w:rsid w:val="000F3C64"/>
    <w:rsid w:val="000F63D8"/>
    <w:rsid w:val="000F6D60"/>
    <w:rsid w:val="000F731C"/>
    <w:rsid w:val="000F7B97"/>
    <w:rsid w:val="00100CE0"/>
    <w:rsid w:val="00104282"/>
    <w:rsid w:val="001117AC"/>
    <w:rsid w:val="00113DC5"/>
    <w:rsid w:val="00124CF0"/>
    <w:rsid w:val="00126228"/>
    <w:rsid w:val="00126E09"/>
    <w:rsid w:val="001305AE"/>
    <w:rsid w:val="00130D6B"/>
    <w:rsid w:val="0013164C"/>
    <w:rsid w:val="001350D1"/>
    <w:rsid w:val="00150971"/>
    <w:rsid w:val="00153408"/>
    <w:rsid w:val="00157A57"/>
    <w:rsid w:val="00160774"/>
    <w:rsid w:val="00160A53"/>
    <w:rsid w:val="001615D9"/>
    <w:rsid w:val="00161FD6"/>
    <w:rsid w:val="00163889"/>
    <w:rsid w:val="00175CC9"/>
    <w:rsid w:val="00192880"/>
    <w:rsid w:val="00193038"/>
    <w:rsid w:val="00194A66"/>
    <w:rsid w:val="00195A4B"/>
    <w:rsid w:val="00197DF8"/>
    <w:rsid w:val="001A16AB"/>
    <w:rsid w:val="001A43BF"/>
    <w:rsid w:val="001B3A04"/>
    <w:rsid w:val="001B768D"/>
    <w:rsid w:val="001C2B79"/>
    <w:rsid w:val="001C5239"/>
    <w:rsid w:val="001C7AE2"/>
    <w:rsid w:val="001D43D2"/>
    <w:rsid w:val="001D48C2"/>
    <w:rsid w:val="001D5FD8"/>
    <w:rsid w:val="001E04F5"/>
    <w:rsid w:val="001E2817"/>
    <w:rsid w:val="001E37D2"/>
    <w:rsid w:val="001F48B5"/>
    <w:rsid w:val="001F6033"/>
    <w:rsid w:val="001F78EB"/>
    <w:rsid w:val="00203C66"/>
    <w:rsid w:val="002063ED"/>
    <w:rsid w:val="002155AB"/>
    <w:rsid w:val="00215C36"/>
    <w:rsid w:val="00216079"/>
    <w:rsid w:val="002210FF"/>
    <w:rsid w:val="002213B4"/>
    <w:rsid w:val="00221C76"/>
    <w:rsid w:val="00223087"/>
    <w:rsid w:val="00223171"/>
    <w:rsid w:val="00227595"/>
    <w:rsid w:val="00231B36"/>
    <w:rsid w:val="00237EE3"/>
    <w:rsid w:val="00244537"/>
    <w:rsid w:val="00244591"/>
    <w:rsid w:val="00245399"/>
    <w:rsid w:val="0024782E"/>
    <w:rsid w:val="002478A1"/>
    <w:rsid w:val="00251A33"/>
    <w:rsid w:val="00253083"/>
    <w:rsid w:val="00253BFB"/>
    <w:rsid w:val="00256AFF"/>
    <w:rsid w:val="00262FD5"/>
    <w:rsid w:val="00270555"/>
    <w:rsid w:val="00272306"/>
    <w:rsid w:val="0027243B"/>
    <w:rsid w:val="002825F8"/>
    <w:rsid w:val="00292C79"/>
    <w:rsid w:val="002949ED"/>
    <w:rsid w:val="00295CFB"/>
    <w:rsid w:val="0029709A"/>
    <w:rsid w:val="002A2C9A"/>
    <w:rsid w:val="002A4F5E"/>
    <w:rsid w:val="002A6330"/>
    <w:rsid w:val="002A7FD6"/>
    <w:rsid w:val="002B4A15"/>
    <w:rsid w:val="002C2515"/>
    <w:rsid w:val="002C2BAA"/>
    <w:rsid w:val="002C7F92"/>
    <w:rsid w:val="002D41E1"/>
    <w:rsid w:val="002D4323"/>
    <w:rsid w:val="002D7DFD"/>
    <w:rsid w:val="002E122F"/>
    <w:rsid w:val="002E48D8"/>
    <w:rsid w:val="002E5212"/>
    <w:rsid w:val="002E664B"/>
    <w:rsid w:val="002E6B36"/>
    <w:rsid w:val="002E7952"/>
    <w:rsid w:val="002F2402"/>
    <w:rsid w:val="0030498D"/>
    <w:rsid w:val="00306EBD"/>
    <w:rsid w:val="003107D3"/>
    <w:rsid w:val="003139CB"/>
    <w:rsid w:val="003163DA"/>
    <w:rsid w:val="003167F1"/>
    <w:rsid w:val="003213B9"/>
    <w:rsid w:val="0032168B"/>
    <w:rsid w:val="00322CAD"/>
    <w:rsid w:val="0032725D"/>
    <w:rsid w:val="003277F8"/>
    <w:rsid w:val="003303AD"/>
    <w:rsid w:val="00334912"/>
    <w:rsid w:val="00340292"/>
    <w:rsid w:val="00340578"/>
    <w:rsid w:val="00346619"/>
    <w:rsid w:val="00353762"/>
    <w:rsid w:val="0035413E"/>
    <w:rsid w:val="003636D6"/>
    <w:rsid w:val="00367459"/>
    <w:rsid w:val="003708CD"/>
    <w:rsid w:val="00373541"/>
    <w:rsid w:val="003742E0"/>
    <w:rsid w:val="00374497"/>
    <w:rsid w:val="00375417"/>
    <w:rsid w:val="00375A37"/>
    <w:rsid w:val="003760BA"/>
    <w:rsid w:val="00385058"/>
    <w:rsid w:val="00393137"/>
    <w:rsid w:val="0039376B"/>
    <w:rsid w:val="003962E7"/>
    <w:rsid w:val="00396B6F"/>
    <w:rsid w:val="003A0931"/>
    <w:rsid w:val="003A1561"/>
    <w:rsid w:val="003A533F"/>
    <w:rsid w:val="003A76B0"/>
    <w:rsid w:val="003B08B8"/>
    <w:rsid w:val="003B0A36"/>
    <w:rsid w:val="003B0A7F"/>
    <w:rsid w:val="003B4694"/>
    <w:rsid w:val="003B6292"/>
    <w:rsid w:val="003B63F3"/>
    <w:rsid w:val="003C2CCB"/>
    <w:rsid w:val="003D1CCF"/>
    <w:rsid w:val="003D271A"/>
    <w:rsid w:val="003D36FF"/>
    <w:rsid w:val="003D4356"/>
    <w:rsid w:val="003D5080"/>
    <w:rsid w:val="003D6D6D"/>
    <w:rsid w:val="003E2EDE"/>
    <w:rsid w:val="003E3965"/>
    <w:rsid w:val="003E3E28"/>
    <w:rsid w:val="003E475B"/>
    <w:rsid w:val="003E576A"/>
    <w:rsid w:val="003E6D54"/>
    <w:rsid w:val="003F0CF8"/>
    <w:rsid w:val="003F0DA8"/>
    <w:rsid w:val="003F13F1"/>
    <w:rsid w:val="003F2BA7"/>
    <w:rsid w:val="0040127E"/>
    <w:rsid w:val="00402BB1"/>
    <w:rsid w:val="0040429D"/>
    <w:rsid w:val="00410349"/>
    <w:rsid w:val="0041621D"/>
    <w:rsid w:val="00422894"/>
    <w:rsid w:val="00422C8B"/>
    <w:rsid w:val="0042709D"/>
    <w:rsid w:val="004334C2"/>
    <w:rsid w:val="00446ACC"/>
    <w:rsid w:val="0044752C"/>
    <w:rsid w:val="00452ED9"/>
    <w:rsid w:val="00457608"/>
    <w:rsid w:val="00474D1C"/>
    <w:rsid w:val="00476F79"/>
    <w:rsid w:val="00492969"/>
    <w:rsid w:val="0049330C"/>
    <w:rsid w:val="004A0E6E"/>
    <w:rsid w:val="004A7472"/>
    <w:rsid w:val="004B204C"/>
    <w:rsid w:val="004B22F8"/>
    <w:rsid w:val="004B737F"/>
    <w:rsid w:val="004C3F56"/>
    <w:rsid w:val="004C46BE"/>
    <w:rsid w:val="004D0217"/>
    <w:rsid w:val="004D34ED"/>
    <w:rsid w:val="004D3B0D"/>
    <w:rsid w:val="004D3F04"/>
    <w:rsid w:val="004D720F"/>
    <w:rsid w:val="004E1954"/>
    <w:rsid w:val="004F509F"/>
    <w:rsid w:val="005062BD"/>
    <w:rsid w:val="0051233E"/>
    <w:rsid w:val="00512F84"/>
    <w:rsid w:val="00513846"/>
    <w:rsid w:val="005138D2"/>
    <w:rsid w:val="00516617"/>
    <w:rsid w:val="00527404"/>
    <w:rsid w:val="00530E38"/>
    <w:rsid w:val="00534215"/>
    <w:rsid w:val="00541CAD"/>
    <w:rsid w:val="00547CDA"/>
    <w:rsid w:val="00551485"/>
    <w:rsid w:val="005542FD"/>
    <w:rsid w:val="00560EBB"/>
    <w:rsid w:val="00563A83"/>
    <w:rsid w:val="00566B2F"/>
    <w:rsid w:val="00566D66"/>
    <w:rsid w:val="00571A7E"/>
    <w:rsid w:val="00574A6F"/>
    <w:rsid w:val="00574C8B"/>
    <w:rsid w:val="00580716"/>
    <w:rsid w:val="00586ECD"/>
    <w:rsid w:val="00587019"/>
    <w:rsid w:val="005877A9"/>
    <w:rsid w:val="00591F66"/>
    <w:rsid w:val="005934D3"/>
    <w:rsid w:val="00594882"/>
    <w:rsid w:val="005950BB"/>
    <w:rsid w:val="005A05C2"/>
    <w:rsid w:val="005B01E7"/>
    <w:rsid w:val="005B3E4C"/>
    <w:rsid w:val="005B5BC1"/>
    <w:rsid w:val="005C04F2"/>
    <w:rsid w:val="005C10D7"/>
    <w:rsid w:val="005C3BA4"/>
    <w:rsid w:val="005C4175"/>
    <w:rsid w:val="005D02E7"/>
    <w:rsid w:val="005D053D"/>
    <w:rsid w:val="005D2452"/>
    <w:rsid w:val="005E0654"/>
    <w:rsid w:val="005F402D"/>
    <w:rsid w:val="005F4E79"/>
    <w:rsid w:val="005F7071"/>
    <w:rsid w:val="00603347"/>
    <w:rsid w:val="00604A7A"/>
    <w:rsid w:val="00607972"/>
    <w:rsid w:val="00617EF5"/>
    <w:rsid w:val="006225E1"/>
    <w:rsid w:val="00622BF7"/>
    <w:rsid w:val="0063084A"/>
    <w:rsid w:val="006400E2"/>
    <w:rsid w:val="00642B11"/>
    <w:rsid w:val="006527FC"/>
    <w:rsid w:val="00653579"/>
    <w:rsid w:val="006537C2"/>
    <w:rsid w:val="00653C1E"/>
    <w:rsid w:val="0066504B"/>
    <w:rsid w:val="00665462"/>
    <w:rsid w:val="00670B9B"/>
    <w:rsid w:val="00674978"/>
    <w:rsid w:val="00683654"/>
    <w:rsid w:val="00694189"/>
    <w:rsid w:val="00695DA3"/>
    <w:rsid w:val="006A2776"/>
    <w:rsid w:val="006A6559"/>
    <w:rsid w:val="006A767E"/>
    <w:rsid w:val="006A7F01"/>
    <w:rsid w:val="006B04DF"/>
    <w:rsid w:val="006B1CD6"/>
    <w:rsid w:val="006B2265"/>
    <w:rsid w:val="006B677C"/>
    <w:rsid w:val="006B7EAD"/>
    <w:rsid w:val="006C0C24"/>
    <w:rsid w:val="006C2590"/>
    <w:rsid w:val="006C46DE"/>
    <w:rsid w:val="006C4A3B"/>
    <w:rsid w:val="006C7020"/>
    <w:rsid w:val="006F09C5"/>
    <w:rsid w:val="006F0B5D"/>
    <w:rsid w:val="006F2526"/>
    <w:rsid w:val="006F332E"/>
    <w:rsid w:val="006F3F6A"/>
    <w:rsid w:val="0070039D"/>
    <w:rsid w:val="007012DD"/>
    <w:rsid w:val="0070264F"/>
    <w:rsid w:val="00706D3C"/>
    <w:rsid w:val="00713CE5"/>
    <w:rsid w:val="007206F9"/>
    <w:rsid w:val="00722796"/>
    <w:rsid w:val="0073037F"/>
    <w:rsid w:val="007321C0"/>
    <w:rsid w:val="007346DD"/>
    <w:rsid w:val="00735651"/>
    <w:rsid w:val="00743669"/>
    <w:rsid w:val="00746D3E"/>
    <w:rsid w:val="00751E8F"/>
    <w:rsid w:val="00754771"/>
    <w:rsid w:val="00761125"/>
    <w:rsid w:val="00761EF5"/>
    <w:rsid w:val="007637BE"/>
    <w:rsid w:val="007711BD"/>
    <w:rsid w:val="007731D4"/>
    <w:rsid w:val="007841A2"/>
    <w:rsid w:val="007904BE"/>
    <w:rsid w:val="00790F23"/>
    <w:rsid w:val="00796499"/>
    <w:rsid w:val="007A4CD1"/>
    <w:rsid w:val="007B2BEE"/>
    <w:rsid w:val="007B36A9"/>
    <w:rsid w:val="007B3A4C"/>
    <w:rsid w:val="007B4105"/>
    <w:rsid w:val="007C2F8E"/>
    <w:rsid w:val="007C40BE"/>
    <w:rsid w:val="007C5376"/>
    <w:rsid w:val="007C6F97"/>
    <w:rsid w:val="007D2976"/>
    <w:rsid w:val="007D649B"/>
    <w:rsid w:val="007E20DE"/>
    <w:rsid w:val="007E20F1"/>
    <w:rsid w:val="007E4AD4"/>
    <w:rsid w:val="007E61E1"/>
    <w:rsid w:val="007F31ED"/>
    <w:rsid w:val="007F4281"/>
    <w:rsid w:val="007F5283"/>
    <w:rsid w:val="007F7CDA"/>
    <w:rsid w:val="008038C9"/>
    <w:rsid w:val="008175A2"/>
    <w:rsid w:val="00821BEC"/>
    <w:rsid w:val="00824812"/>
    <w:rsid w:val="00825C06"/>
    <w:rsid w:val="00827959"/>
    <w:rsid w:val="0083612E"/>
    <w:rsid w:val="008366EA"/>
    <w:rsid w:val="00840191"/>
    <w:rsid w:val="00846EE9"/>
    <w:rsid w:val="008538EE"/>
    <w:rsid w:val="008548AA"/>
    <w:rsid w:val="00855358"/>
    <w:rsid w:val="008613EB"/>
    <w:rsid w:val="00863139"/>
    <w:rsid w:val="0086761F"/>
    <w:rsid w:val="00876567"/>
    <w:rsid w:val="00880835"/>
    <w:rsid w:val="00882AD9"/>
    <w:rsid w:val="00883E56"/>
    <w:rsid w:val="00885E46"/>
    <w:rsid w:val="00887C20"/>
    <w:rsid w:val="008914DE"/>
    <w:rsid w:val="00893122"/>
    <w:rsid w:val="00894911"/>
    <w:rsid w:val="00897EEF"/>
    <w:rsid w:val="008A5A64"/>
    <w:rsid w:val="008B6905"/>
    <w:rsid w:val="008D1345"/>
    <w:rsid w:val="008D2529"/>
    <w:rsid w:val="008D2A73"/>
    <w:rsid w:val="008E3042"/>
    <w:rsid w:val="008E758C"/>
    <w:rsid w:val="008F347B"/>
    <w:rsid w:val="008F45E4"/>
    <w:rsid w:val="008F6826"/>
    <w:rsid w:val="00904678"/>
    <w:rsid w:val="00916531"/>
    <w:rsid w:val="00927428"/>
    <w:rsid w:val="00930035"/>
    <w:rsid w:val="00931458"/>
    <w:rsid w:val="00937AB9"/>
    <w:rsid w:val="009410BE"/>
    <w:rsid w:val="009506B4"/>
    <w:rsid w:val="00950F1B"/>
    <w:rsid w:val="00951082"/>
    <w:rsid w:val="00956119"/>
    <w:rsid w:val="00957A29"/>
    <w:rsid w:val="00961EB3"/>
    <w:rsid w:val="00966EB4"/>
    <w:rsid w:val="00976327"/>
    <w:rsid w:val="009764A0"/>
    <w:rsid w:val="009805BE"/>
    <w:rsid w:val="00985AC9"/>
    <w:rsid w:val="009920B8"/>
    <w:rsid w:val="00996503"/>
    <w:rsid w:val="00996883"/>
    <w:rsid w:val="009975D1"/>
    <w:rsid w:val="00997780"/>
    <w:rsid w:val="009A3DF2"/>
    <w:rsid w:val="009B0C39"/>
    <w:rsid w:val="009B108A"/>
    <w:rsid w:val="009B1E16"/>
    <w:rsid w:val="009B1E2A"/>
    <w:rsid w:val="009B2573"/>
    <w:rsid w:val="009B41F3"/>
    <w:rsid w:val="009B5923"/>
    <w:rsid w:val="009B5A6F"/>
    <w:rsid w:val="009C5D71"/>
    <w:rsid w:val="009D2DCA"/>
    <w:rsid w:val="009D565F"/>
    <w:rsid w:val="009E3478"/>
    <w:rsid w:val="009E36AD"/>
    <w:rsid w:val="009F2786"/>
    <w:rsid w:val="009F59A4"/>
    <w:rsid w:val="00A042B9"/>
    <w:rsid w:val="00A05A03"/>
    <w:rsid w:val="00A05EC4"/>
    <w:rsid w:val="00A11843"/>
    <w:rsid w:val="00A128B1"/>
    <w:rsid w:val="00A135C4"/>
    <w:rsid w:val="00A137C6"/>
    <w:rsid w:val="00A142C2"/>
    <w:rsid w:val="00A15E67"/>
    <w:rsid w:val="00A15F25"/>
    <w:rsid w:val="00A21E1D"/>
    <w:rsid w:val="00A26351"/>
    <w:rsid w:val="00A36727"/>
    <w:rsid w:val="00A43A20"/>
    <w:rsid w:val="00A467DA"/>
    <w:rsid w:val="00A50CF7"/>
    <w:rsid w:val="00A50D42"/>
    <w:rsid w:val="00A55664"/>
    <w:rsid w:val="00A5777E"/>
    <w:rsid w:val="00A75FE5"/>
    <w:rsid w:val="00A7692E"/>
    <w:rsid w:val="00A8139F"/>
    <w:rsid w:val="00A8188E"/>
    <w:rsid w:val="00A85485"/>
    <w:rsid w:val="00A866E9"/>
    <w:rsid w:val="00A87049"/>
    <w:rsid w:val="00A91B62"/>
    <w:rsid w:val="00A96AC6"/>
    <w:rsid w:val="00A96DF7"/>
    <w:rsid w:val="00AA30A4"/>
    <w:rsid w:val="00AA4234"/>
    <w:rsid w:val="00AA621E"/>
    <w:rsid w:val="00AA6A9A"/>
    <w:rsid w:val="00AA79A9"/>
    <w:rsid w:val="00AA7A3A"/>
    <w:rsid w:val="00AB03AE"/>
    <w:rsid w:val="00AB2F97"/>
    <w:rsid w:val="00AB4D0A"/>
    <w:rsid w:val="00AB5D34"/>
    <w:rsid w:val="00AB6DF4"/>
    <w:rsid w:val="00AB7271"/>
    <w:rsid w:val="00AC2FD8"/>
    <w:rsid w:val="00AC55F5"/>
    <w:rsid w:val="00AD37EB"/>
    <w:rsid w:val="00AD3D36"/>
    <w:rsid w:val="00AD4885"/>
    <w:rsid w:val="00AE09B5"/>
    <w:rsid w:val="00AE54CF"/>
    <w:rsid w:val="00AE6272"/>
    <w:rsid w:val="00AE711B"/>
    <w:rsid w:val="00AF463E"/>
    <w:rsid w:val="00AF5565"/>
    <w:rsid w:val="00B00A17"/>
    <w:rsid w:val="00B05852"/>
    <w:rsid w:val="00B10305"/>
    <w:rsid w:val="00B10D40"/>
    <w:rsid w:val="00B13EE1"/>
    <w:rsid w:val="00B13F4C"/>
    <w:rsid w:val="00B1661C"/>
    <w:rsid w:val="00B201B7"/>
    <w:rsid w:val="00B201CB"/>
    <w:rsid w:val="00B2338C"/>
    <w:rsid w:val="00B273AD"/>
    <w:rsid w:val="00B27CDA"/>
    <w:rsid w:val="00B322DD"/>
    <w:rsid w:val="00B32BB5"/>
    <w:rsid w:val="00B36F93"/>
    <w:rsid w:val="00B37AAD"/>
    <w:rsid w:val="00B41848"/>
    <w:rsid w:val="00B42619"/>
    <w:rsid w:val="00B45096"/>
    <w:rsid w:val="00B53C67"/>
    <w:rsid w:val="00B5485D"/>
    <w:rsid w:val="00B629DE"/>
    <w:rsid w:val="00B65670"/>
    <w:rsid w:val="00B75F79"/>
    <w:rsid w:val="00B940A0"/>
    <w:rsid w:val="00B94D39"/>
    <w:rsid w:val="00B96DC0"/>
    <w:rsid w:val="00B97DA8"/>
    <w:rsid w:val="00BB0EC5"/>
    <w:rsid w:val="00BB419C"/>
    <w:rsid w:val="00BB46EB"/>
    <w:rsid w:val="00BB7CC7"/>
    <w:rsid w:val="00BC2D85"/>
    <w:rsid w:val="00BC390B"/>
    <w:rsid w:val="00BC3A2B"/>
    <w:rsid w:val="00BC6444"/>
    <w:rsid w:val="00BC7496"/>
    <w:rsid w:val="00BC79E4"/>
    <w:rsid w:val="00BD030C"/>
    <w:rsid w:val="00BD53C8"/>
    <w:rsid w:val="00BD6710"/>
    <w:rsid w:val="00BD6FAB"/>
    <w:rsid w:val="00BE02C8"/>
    <w:rsid w:val="00BE13AB"/>
    <w:rsid w:val="00BE2643"/>
    <w:rsid w:val="00BE2C41"/>
    <w:rsid w:val="00BF16D9"/>
    <w:rsid w:val="00C01B1C"/>
    <w:rsid w:val="00C048F9"/>
    <w:rsid w:val="00C130DF"/>
    <w:rsid w:val="00C13779"/>
    <w:rsid w:val="00C139D4"/>
    <w:rsid w:val="00C14D79"/>
    <w:rsid w:val="00C24A20"/>
    <w:rsid w:val="00C261EB"/>
    <w:rsid w:val="00C27654"/>
    <w:rsid w:val="00C3039D"/>
    <w:rsid w:val="00C350F5"/>
    <w:rsid w:val="00C4085A"/>
    <w:rsid w:val="00C42092"/>
    <w:rsid w:val="00C4461A"/>
    <w:rsid w:val="00C53155"/>
    <w:rsid w:val="00C54BB4"/>
    <w:rsid w:val="00C5674E"/>
    <w:rsid w:val="00C5687A"/>
    <w:rsid w:val="00C6130A"/>
    <w:rsid w:val="00C62DA3"/>
    <w:rsid w:val="00C65649"/>
    <w:rsid w:val="00C65A61"/>
    <w:rsid w:val="00C65BE0"/>
    <w:rsid w:val="00C6607D"/>
    <w:rsid w:val="00C663B6"/>
    <w:rsid w:val="00C67835"/>
    <w:rsid w:val="00C67E25"/>
    <w:rsid w:val="00C7120E"/>
    <w:rsid w:val="00C74337"/>
    <w:rsid w:val="00C74EA9"/>
    <w:rsid w:val="00C83817"/>
    <w:rsid w:val="00C84D4E"/>
    <w:rsid w:val="00C94D43"/>
    <w:rsid w:val="00C95B22"/>
    <w:rsid w:val="00C9618D"/>
    <w:rsid w:val="00CA4A05"/>
    <w:rsid w:val="00CA7746"/>
    <w:rsid w:val="00CB4AB0"/>
    <w:rsid w:val="00CB659C"/>
    <w:rsid w:val="00CB7DED"/>
    <w:rsid w:val="00CD1DF5"/>
    <w:rsid w:val="00CD30AC"/>
    <w:rsid w:val="00CD37AB"/>
    <w:rsid w:val="00CD41C9"/>
    <w:rsid w:val="00CD7C6A"/>
    <w:rsid w:val="00CE29CE"/>
    <w:rsid w:val="00CE5294"/>
    <w:rsid w:val="00CE7372"/>
    <w:rsid w:val="00CF08AC"/>
    <w:rsid w:val="00D0186A"/>
    <w:rsid w:val="00D01F17"/>
    <w:rsid w:val="00D0424E"/>
    <w:rsid w:val="00D06D05"/>
    <w:rsid w:val="00D06DC8"/>
    <w:rsid w:val="00D10604"/>
    <w:rsid w:val="00D305B7"/>
    <w:rsid w:val="00D52893"/>
    <w:rsid w:val="00D66C2D"/>
    <w:rsid w:val="00D70DFC"/>
    <w:rsid w:val="00D8195B"/>
    <w:rsid w:val="00D82176"/>
    <w:rsid w:val="00D87C4C"/>
    <w:rsid w:val="00D9062D"/>
    <w:rsid w:val="00D907FB"/>
    <w:rsid w:val="00D90914"/>
    <w:rsid w:val="00D90B0A"/>
    <w:rsid w:val="00D9122B"/>
    <w:rsid w:val="00D920E9"/>
    <w:rsid w:val="00D97DF0"/>
    <w:rsid w:val="00DA1462"/>
    <w:rsid w:val="00DA318F"/>
    <w:rsid w:val="00DB2EFC"/>
    <w:rsid w:val="00DB3C9C"/>
    <w:rsid w:val="00DB5E96"/>
    <w:rsid w:val="00DB6228"/>
    <w:rsid w:val="00DB73FB"/>
    <w:rsid w:val="00DC1B04"/>
    <w:rsid w:val="00DC1C82"/>
    <w:rsid w:val="00DC5249"/>
    <w:rsid w:val="00DC585D"/>
    <w:rsid w:val="00DD3128"/>
    <w:rsid w:val="00DD6592"/>
    <w:rsid w:val="00DE4893"/>
    <w:rsid w:val="00DE6A4D"/>
    <w:rsid w:val="00DE6B72"/>
    <w:rsid w:val="00DF2DE8"/>
    <w:rsid w:val="00DF570F"/>
    <w:rsid w:val="00E0057B"/>
    <w:rsid w:val="00E050D1"/>
    <w:rsid w:val="00E11B16"/>
    <w:rsid w:val="00E12AAF"/>
    <w:rsid w:val="00E20B80"/>
    <w:rsid w:val="00E2154D"/>
    <w:rsid w:val="00E21570"/>
    <w:rsid w:val="00E2478B"/>
    <w:rsid w:val="00E323DD"/>
    <w:rsid w:val="00E331E4"/>
    <w:rsid w:val="00E334DF"/>
    <w:rsid w:val="00E370B6"/>
    <w:rsid w:val="00E42965"/>
    <w:rsid w:val="00E43A2B"/>
    <w:rsid w:val="00E453C7"/>
    <w:rsid w:val="00E473AD"/>
    <w:rsid w:val="00E54798"/>
    <w:rsid w:val="00E56742"/>
    <w:rsid w:val="00E56781"/>
    <w:rsid w:val="00E60CDE"/>
    <w:rsid w:val="00E62647"/>
    <w:rsid w:val="00E65BF1"/>
    <w:rsid w:val="00E675D7"/>
    <w:rsid w:val="00E678B0"/>
    <w:rsid w:val="00E70937"/>
    <w:rsid w:val="00E70F6C"/>
    <w:rsid w:val="00E7272B"/>
    <w:rsid w:val="00E76CC1"/>
    <w:rsid w:val="00E814DA"/>
    <w:rsid w:val="00E844D0"/>
    <w:rsid w:val="00E8502E"/>
    <w:rsid w:val="00E91319"/>
    <w:rsid w:val="00E92658"/>
    <w:rsid w:val="00EA0B93"/>
    <w:rsid w:val="00EA65DC"/>
    <w:rsid w:val="00EB61B9"/>
    <w:rsid w:val="00EB6C7E"/>
    <w:rsid w:val="00EC18D8"/>
    <w:rsid w:val="00EC4B99"/>
    <w:rsid w:val="00EC75B9"/>
    <w:rsid w:val="00ED0EDD"/>
    <w:rsid w:val="00ED5EF0"/>
    <w:rsid w:val="00ED7199"/>
    <w:rsid w:val="00EE2119"/>
    <w:rsid w:val="00EE47FC"/>
    <w:rsid w:val="00EF291A"/>
    <w:rsid w:val="00EF4675"/>
    <w:rsid w:val="00EF573B"/>
    <w:rsid w:val="00EF5998"/>
    <w:rsid w:val="00EF6224"/>
    <w:rsid w:val="00EF73DB"/>
    <w:rsid w:val="00EF77D7"/>
    <w:rsid w:val="00F0092C"/>
    <w:rsid w:val="00F033F3"/>
    <w:rsid w:val="00F036AF"/>
    <w:rsid w:val="00F04CA8"/>
    <w:rsid w:val="00F13F85"/>
    <w:rsid w:val="00F15BDA"/>
    <w:rsid w:val="00F22702"/>
    <w:rsid w:val="00F30B78"/>
    <w:rsid w:val="00F32A14"/>
    <w:rsid w:val="00F338AC"/>
    <w:rsid w:val="00F355B4"/>
    <w:rsid w:val="00F37CF8"/>
    <w:rsid w:val="00F6346C"/>
    <w:rsid w:val="00F678AA"/>
    <w:rsid w:val="00F754BF"/>
    <w:rsid w:val="00F84794"/>
    <w:rsid w:val="00F847B0"/>
    <w:rsid w:val="00F914C0"/>
    <w:rsid w:val="00F951D8"/>
    <w:rsid w:val="00FB0131"/>
    <w:rsid w:val="00FB0BF0"/>
    <w:rsid w:val="00FB0DD1"/>
    <w:rsid w:val="00FB182E"/>
    <w:rsid w:val="00FB5363"/>
    <w:rsid w:val="00FB7B23"/>
    <w:rsid w:val="00FC4BF2"/>
    <w:rsid w:val="00FD1B3F"/>
    <w:rsid w:val="00FD43F6"/>
    <w:rsid w:val="00FD50CC"/>
    <w:rsid w:val="00FE4316"/>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0466B-5567-4550-8EB2-B31E0CA3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7F1"/>
    <w:pPr>
      <w:spacing w:after="0" w:line="240" w:lineRule="auto"/>
    </w:pPr>
    <w:rPr>
      <w:rFonts w:ascii="Palatino Linotype" w:eastAsia="Times New Roman" w:hAnsi="Palatino Linotype"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DB6228"/>
    <w:pPr>
      <w:tabs>
        <w:tab w:val="center" w:pos="4320"/>
        <w:tab w:val="right" w:pos="8640"/>
      </w:tabs>
    </w:pPr>
  </w:style>
  <w:style w:type="character" w:customStyle="1" w:styleId="HeaderChar">
    <w:name w:val="Header Char"/>
    <w:basedOn w:val="DefaultParagraphFont"/>
    <w:link w:val="Header"/>
    <w:semiHidden/>
    <w:rsid w:val="00DB6228"/>
    <w:rPr>
      <w:rFonts w:ascii="Palatino Linotype" w:eastAsia="Times New Roman" w:hAnsi="Palatino Linotype" w:cs="Arial"/>
      <w:sz w:val="24"/>
      <w:szCs w:val="24"/>
    </w:rPr>
  </w:style>
  <w:style w:type="paragraph" w:styleId="ListParagraph">
    <w:name w:val="List Paragraph"/>
    <w:basedOn w:val="Normal"/>
    <w:uiPriority w:val="34"/>
    <w:qFormat/>
    <w:rsid w:val="00DB6228"/>
    <w:pPr>
      <w:ind w:left="720"/>
      <w:contextualSpacing/>
    </w:pPr>
  </w:style>
  <w:style w:type="paragraph" w:styleId="BalloonText">
    <w:name w:val="Balloon Text"/>
    <w:basedOn w:val="Normal"/>
    <w:link w:val="BalloonTextChar"/>
    <w:uiPriority w:val="99"/>
    <w:semiHidden/>
    <w:unhideWhenUsed/>
    <w:rsid w:val="00D06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lhenske</dc:creator>
  <cp:keywords/>
  <dc:description/>
  <cp:lastModifiedBy>Linda Lopez</cp:lastModifiedBy>
  <cp:revision>10</cp:revision>
  <cp:lastPrinted>2021-11-10T21:45:00Z</cp:lastPrinted>
  <dcterms:created xsi:type="dcterms:W3CDTF">2021-10-14T13:51:00Z</dcterms:created>
  <dcterms:modified xsi:type="dcterms:W3CDTF">2021-11-10T23:40:00Z</dcterms:modified>
</cp:coreProperties>
</file>